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C12FE" w14:textId="4AA78213" w:rsidR="00B778A1" w:rsidRPr="00B778A1" w:rsidRDefault="007877E9" w:rsidP="00B778A1">
      <w:pPr>
        <w:pStyle w:val="Heading1"/>
      </w:pPr>
      <w:r>
        <w:rPr>
          <w:noProof/>
          <w:sz w:val="48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150817" wp14:editId="3918FEFD">
                <wp:simplePos x="0" y="0"/>
                <wp:positionH relativeFrom="column">
                  <wp:posOffset>12989</wp:posOffset>
                </wp:positionH>
                <wp:positionV relativeFrom="paragraph">
                  <wp:posOffset>-207356</wp:posOffset>
                </wp:positionV>
                <wp:extent cx="6675120" cy="49149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12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D413A" w14:textId="1301EF8B" w:rsidR="00F114F3" w:rsidRDefault="00B34096" w:rsidP="00F114F3">
                            <w:pPr>
                              <w:pStyle w:val="Subtitle"/>
                            </w:pPr>
                            <w:r>
                              <w:t xml:space="preserve">SDSS Voyages – </w:t>
                            </w:r>
                            <w:r w:rsidR="00F114F3">
                              <w:t xml:space="preserve">Gravitational Lensing </w:t>
                            </w:r>
                            <w:r w:rsidR="00403201">
                              <w:t>Student Worksheet</w:t>
                            </w:r>
                          </w:p>
                          <w:p w14:paraId="468AA42B" w14:textId="77777777" w:rsidR="00F114F3" w:rsidRPr="00F114F3" w:rsidRDefault="00F114F3" w:rsidP="00F114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1508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pt;margin-top:-16.35pt;width:525.6pt;height:38.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" filled="f" stroked="f">
                <v:textbox>
                  <w:txbxContent>
                    <w:p w14:paraId="614D413A" w14:textId="1301EF8B" w:rsidR="00F114F3" w:rsidRDefault="00B34096" w:rsidP="00F114F3">
                      <w:pPr>
                        <w:pStyle w:val="Subtitle"/>
                      </w:pPr>
                      <w:r>
                        <w:t xml:space="preserve">SDSS Voyages – </w:t>
                      </w:r>
                      <w:r w:rsidR="00F114F3">
                        <w:t xml:space="preserve">Gravitational Lensing </w:t>
                      </w:r>
                      <w:r w:rsidR="00403201">
                        <w:t>Student Worksheet</w:t>
                      </w:r>
                    </w:p>
                    <w:p w14:paraId="468AA42B" w14:textId="77777777" w:rsidR="00F114F3" w:rsidRPr="00F114F3" w:rsidRDefault="00F114F3" w:rsidP="00F114F3"/>
                  </w:txbxContent>
                </v:textbox>
              </v:shape>
            </w:pict>
          </mc:Fallback>
        </mc:AlternateContent>
      </w:r>
      <w:r w:rsidR="000745A3">
        <w:t>Navigate Scavenger Hunt</w:t>
      </w:r>
    </w:p>
    <w:p w14:paraId="2D9E4DE3" w14:textId="7AEE6A80" w:rsidR="000745A3" w:rsidRDefault="000745A3" w:rsidP="000745A3">
      <w:pPr>
        <w:rPr>
          <w:szCs w:val="28"/>
        </w:rPr>
      </w:pPr>
      <w:r w:rsidRPr="000745A3">
        <w:rPr>
          <w:szCs w:val="28"/>
        </w:rPr>
        <w:t>Learni</w:t>
      </w:r>
      <w:r w:rsidR="00E004A4">
        <w:rPr>
          <w:szCs w:val="28"/>
        </w:rPr>
        <w:t xml:space="preserve">ng </w:t>
      </w:r>
      <w:r w:rsidR="00E004A4" w:rsidRPr="00E004A4">
        <w:rPr>
          <w:rFonts w:cstheme="minorHAnsi"/>
        </w:rPr>
        <w:t>Intention</w:t>
      </w:r>
      <w:r w:rsidR="00E004A4">
        <w:rPr>
          <w:rFonts w:cstheme="minorHAnsi"/>
        </w:rPr>
        <w:t>s</w:t>
      </w:r>
      <w:r w:rsidR="00E004A4" w:rsidRPr="00E004A4">
        <w:rPr>
          <w:rFonts w:cstheme="minorHAnsi"/>
        </w:rPr>
        <w:t>: We are learning how to use the SDSS Navigate resource to understand:</w:t>
      </w:r>
    </w:p>
    <w:p w14:paraId="4DD99F0E" w14:textId="41B36E79" w:rsidR="00E004A4" w:rsidRPr="00E004A4" w:rsidRDefault="00E004A4" w:rsidP="00E004A4">
      <w:pPr>
        <w:pStyle w:val="ListParagraph"/>
        <w:numPr>
          <w:ilvl w:val="0"/>
          <w:numId w:val="10"/>
        </w:numPr>
        <w:rPr>
          <w:szCs w:val="28"/>
        </w:rPr>
      </w:pPr>
      <w:r w:rsidRPr="00E004A4">
        <w:rPr>
          <w:rFonts w:cstheme="minorHAnsi"/>
          <w:sz w:val="22"/>
        </w:rPr>
        <w:t>What normal astronomical objects looks like in observations</w:t>
      </w:r>
      <w:r>
        <w:rPr>
          <w:rFonts w:cstheme="minorHAnsi"/>
          <w:sz w:val="22"/>
        </w:rPr>
        <w:t>.</w:t>
      </w:r>
    </w:p>
    <w:p w14:paraId="64EE7D56" w14:textId="45318427" w:rsidR="00E004A4" w:rsidRPr="00E004A4" w:rsidRDefault="00E004A4" w:rsidP="00E004A4">
      <w:pPr>
        <w:pStyle w:val="ListParagraph"/>
        <w:numPr>
          <w:ilvl w:val="0"/>
          <w:numId w:val="10"/>
        </w:numPr>
        <w:rPr>
          <w:szCs w:val="28"/>
        </w:rPr>
      </w:pPr>
      <w:r w:rsidRPr="00E004A4">
        <w:rPr>
          <w:rFonts w:cstheme="minorHAnsi"/>
          <w:sz w:val="22"/>
        </w:rPr>
        <w:t>What gravitational lensing looks like when observed with the SDSS telescope</w:t>
      </w:r>
      <w:r>
        <w:rPr>
          <w:rFonts w:cstheme="minorHAnsi"/>
          <w:sz w:val="22"/>
        </w:rPr>
        <w:t>.</w:t>
      </w:r>
    </w:p>
    <w:p w14:paraId="17A7A051" w14:textId="6F717D7A" w:rsidR="00E004A4" w:rsidRPr="00E004A4" w:rsidRDefault="00E004A4" w:rsidP="00E004A4">
      <w:pPr>
        <w:rPr>
          <w:rFonts w:cstheme="minorHAnsi"/>
        </w:rPr>
      </w:pPr>
      <w:r w:rsidRPr="00E004A4">
        <w:rPr>
          <w:rFonts w:cstheme="minorHAnsi"/>
        </w:rPr>
        <w:t>Success Criteria:</w:t>
      </w:r>
    </w:p>
    <w:p w14:paraId="7B0C8820" w14:textId="22831D01" w:rsidR="00E004A4" w:rsidRPr="00E004A4" w:rsidRDefault="00E004A4" w:rsidP="00E004A4">
      <w:pPr>
        <w:pStyle w:val="ListParagraph"/>
        <w:numPr>
          <w:ilvl w:val="0"/>
          <w:numId w:val="10"/>
        </w:numPr>
        <w:rPr>
          <w:szCs w:val="28"/>
        </w:rPr>
      </w:pPr>
      <w:r w:rsidRPr="00E004A4">
        <w:rPr>
          <w:rFonts w:cstheme="minorHAnsi"/>
          <w:sz w:val="22"/>
        </w:rPr>
        <w:t>I can use SDSS Navigate to identify stars, galaxies, and quasa</w:t>
      </w:r>
      <w:r>
        <w:rPr>
          <w:rFonts w:cstheme="minorHAnsi"/>
          <w:sz w:val="22"/>
        </w:rPr>
        <w:t>rs.</w:t>
      </w:r>
    </w:p>
    <w:p w14:paraId="7F9E092F" w14:textId="1735FB06" w:rsidR="00E004A4" w:rsidRPr="00E004A4" w:rsidRDefault="00E004A4" w:rsidP="00E004A4">
      <w:pPr>
        <w:pStyle w:val="ListParagraph"/>
        <w:numPr>
          <w:ilvl w:val="0"/>
          <w:numId w:val="10"/>
        </w:numPr>
        <w:rPr>
          <w:szCs w:val="28"/>
        </w:rPr>
      </w:pPr>
      <w:r>
        <w:rPr>
          <w:szCs w:val="28"/>
        </w:rPr>
        <w:t xml:space="preserve">I </w:t>
      </w:r>
      <w:r w:rsidRPr="00E004A4">
        <w:rPr>
          <w:rFonts w:cstheme="minorHAnsi"/>
          <w:sz w:val="22"/>
        </w:rPr>
        <w:t>can discuss the different objects with my peers.</w:t>
      </w:r>
    </w:p>
    <w:p w14:paraId="743050BA" w14:textId="77777777" w:rsidR="00456921" w:rsidRPr="00456921" w:rsidRDefault="00E004A4" w:rsidP="00E004A4">
      <w:pPr>
        <w:pStyle w:val="ListParagraph"/>
        <w:numPr>
          <w:ilvl w:val="0"/>
          <w:numId w:val="10"/>
        </w:numPr>
        <w:rPr>
          <w:szCs w:val="28"/>
        </w:rPr>
      </w:pPr>
      <w:r>
        <w:rPr>
          <w:szCs w:val="28"/>
        </w:rPr>
        <w:t xml:space="preserve">I </w:t>
      </w:r>
      <w:r w:rsidRPr="00E004A4">
        <w:rPr>
          <w:rFonts w:cstheme="minorHAnsi"/>
          <w:sz w:val="22"/>
        </w:rPr>
        <w:t>can identify when an image includes gravitational lensing effects.</w:t>
      </w:r>
    </w:p>
    <w:p w14:paraId="6934221D" w14:textId="1B376D9B" w:rsidR="00456921" w:rsidRPr="00456921" w:rsidRDefault="00E004A4" w:rsidP="00456921">
      <w:pPr>
        <w:pStyle w:val="ListParagraph"/>
        <w:numPr>
          <w:ilvl w:val="0"/>
          <w:numId w:val="10"/>
        </w:numPr>
        <w:rPr>
          <w:szCs w:val="28"/>
        </w:rPr>
      </w:pPr>
      <w:r w:rsidRPr="00456921">
        <w:rPr>
          <w:rFonts w:cstheme="minorHAnsi"/>
          <w:sz w:val="22"/>
        </w:rPr>
        <w:t xml:space="preserve">I can think critically about the objects I find and can ask my peers and the teacher about </w:t>
      </w:r>
      <w:r w:rsidR="00456921">
        <w:rPr>
          <w:rFonts w:cstheme="minorHAnsi"/>
          <w:sz w:val="22"/>
        </w:rPr>
        <w:t>them.</w:t>
      </w:r>
    </w:p>
    <w:p w14:paraId="71026B0C" w14:textId="79FD4D13" w:rsidR="00403201" w:rsidRDefault="00E0171C" w:rsidP="000745A3">
      <w:r>
        <w:t>In this activity you will be using the SDSS Navigate website to explore the universe.</w:t>
      </w:r>
      <w:r w:rsidR="00403201">
        <w:t xml:space="preserve"> Follow the link on the Voyages webpage to get to Navigate.</w:t>
      </w:r>
    </w:p>
    <w:p w14:paraId="05C912BC" w14:textId="45E1F391" w:rsidR="00403201" w:rsidRDefault="00403201" w:rsidP="000745A3">
      <w:r>
        <w:t>Note down the RA and DEC</w:t>
      </w:r>
      <w:r w:rsidR="007877E9">
        <w:t xml:space="preserve"> in the boxes below.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344"/>
        <w:gridCol w:w="3958"/>
        <w:gridCol w:w="3148"/>
      </w:tblGrid>
      <w:tr w:rsidR="00726036" w14:paraId="7571B5F6" w14:textId="77777777" w:rsidTr="00B778A1">
        <w:trPr>
          <w:trHeight w:val="495"/>
        </w:trPr>
        <w:tc>
          <w:tcPr>
            <w:tcW w:w="1600" w:type="pct"/>
          </w:tcPr>
          <w:p w14:paraId="06053292" w14:textId="366E8DD9" w:rsidR="0084748D" w:rsidRPr="0084748D" w:rsidRDefault="0084748D" w:rsidP="00B778A1">
            <w:pPr>
              <w:spacing w:after="0" w:line="240" w:lineRule="auto"/>
              <w:jc w:val="center"/>
              <w:rPr>
                <w:sz w:val="32"/>
                <w:szCs w:val="28"/>
              </w:rPr>
            </w:pPr>
            <w:r w:rsidRPr="0084748D">
              <w:rPr>
                <w:sz w:val="32"/>
                <w:szCs w:val="28"/>
              </w:rPr>
              <w:t xml:space="preserve">Spiral </w:t>
            </w:r>
            <w:r w:rsidR="00726036">
              <w:rPr>
                <w:sz w:val="32"/>
                <w:szCs w:val="28"/>
              </w:rPr>
              <w:t>G</w:t>
            </w:r>
            <w:r w:rsidRPr="0084748D">
              <w:rPr>
                <w:sz w:val="32"/>
                <w:szCs w:val="28"/>
              </w:rPr>
              <w:t>alaxy</w:t>
            </w:r>
          </w:p>
        </w:tc>
        <w:tc>
          <w:tcPr>
            <w:tcW w:w="1894" w:type="pct"/>
          </w:tcPr>
          <w:p w14:paraId="1071B54D" w14:textId="4B7971FB" w:rsidR="0084748D" w:rsidRPr="0084748D" w:rsidRDefault="00145C46" w:rsidP="00B778A1">
            <w:pPr>
              <w:spacing w:after="0" w:line="240" w:lineRule="auto"/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 xml:space="preserve">A </w:t>
            </w:r>
            <w:r w:rsidR="0084748D" w:rsidRPr="0084748D">
              <w:rPr>
                <w:sz w:val="32"/>
                <w:szCs w:val="28"/>
              </w:rPr>
              <w:t>BLUE Star</w:t>
            </w:r>
          </w:p>
        </w:tc>
        <w:tc>
          <w:tcPr>
            <w:tcW w:w="1506" w:type="pct"/>
          </w:tcPr>
          <w:p w14:paraId="75450F87" w14:textId="44DD2EC2" w:rsidR="0084748D" w:rsidRPr="0084748D" w:rsidRDefault="0084748D" w:rsidP="00B778A1">
            <w:pPr>
              <w:spacing w:after="0" w:line="240" w:lineRule="auto"/>
              <w:jc w:val="center"/>
              <w:rPr>
                <w:sz w:val="32"/>
                <w:szCs w:val="28"/>
              </w:rPr>
            </w:pPr>
            <w:r w:rsidRPr="0084748D">
              <w:rPr>
                <w:sz w:val="32"/>
                <w:szCs w:val="28"/>
              </w:rPr>
              <w:t>Elliptical Galaxy</w:t>
            </w:r>
          </w:p>
        </w:tc>
      </w:tr>
      <w:tr w:rsidR="00726036" w14:paraId="2E349A70" w14:textId="77777777" w:rsidTr="003C05E0">
        <w:trPr>
          <w:trHeight w:val="133"/>
        </w:trPr>
        <w:tc>
          <w:tcPr>
            <w:tcW w:w="1600" w:type="pct"/>
          </w:tcPr>
          <w:p w14:paraId="6F7E999E" w14:textId="77777777" w:rsidR="0084748D" w:rsidRDefault="0084748D" w:rsidP="0084748D">
            <w:pPr>
              <w:pStyle w:val="Heading1"/>
              <w:spacing w:before="0"/>
            </w:pPr>
            <w:r>
              <w:t xml:space="preserve">RA: </w:t>
            </w:r>
          </w:p>
          <w:p w14:paraId="265E8B64" w14:textId="7D1FC276" w:rsidR="0084748D" w:rsidRPr="0084748D" w:rsidRDefault="0084748D" w:rsidP="0084748D">
            <w:pPr>
              <w:pStyle w:val="Heading1"/>
              <w:spacing w:before="0"/>
            </w:pPr>
            <w:r>
              <w:t>DEC:</w:t>
            </w:r>
          </w:p>
        </w:tc>
        <w:tc>
          <w:tcPr>
            <w:tcW w:w="1894" w:type="pct"/>
          </w:tcPr>
          <w:p w14:paraId="7202E83F" w14:textId="77777777" w:rsidR="0084748D" w:rsidRDefault="0084748D" w:rsidP="0084748D">
            <w:pPr>
              <w:pStyle w:val="Heading1"/>
              <w:spacing w:before="0"/>
            </w:pPr>
            <w:r>
              <w:t xml:space="preserve">RA: </w:t>
            </w:r>
          </w:p>
          <w:p w14:paraId="141639E5" w14:textId="1E16F6B3" w:rsidR="0084748D" w:rsidRDefault="0084748D" w:rsidP="0084748D">
            <w:pPr>
              <w:pStyle w:val="Heading1"/>
              <w:spacing w:before="0"/>
            </w:pPr>
            <w:r>
              <w:t>DEC:</w:t>
            </w:r>
          </w:p>
        </w:tc>
        <w:tc>
          <w:tcPr>
            <w:tcW w:w="1506" w:type="pct"/>
          </w:tcPr>
          <w:p w14:paraId="1D5AB7F9" w14:textId="77777777" w:rsidR="0084748D" w:rsidRDefault="0084748D" w:rsidP="0084748D">
            <w:pPr>
              <w:pStyle w:val="Heading1"/>
              <w:spacing w:before="0"/>
            </w:pPr>
            <w:r>
              <w:t xml:space="preserve">RA: </w:t>
            </w:r>
          </w:p>
          <w:p w14:paraId="33B7D35E" w14:textId="2596983A" w:rsidR="0084748D" w:rsidRDefault="0084748D" w:rsidP="0084748D">
            <w:pPr>
              <w:pStyle w:val="Heading1"/>
              <w:spacing w:before="0"/>
            </w:pPr>
            <w:r>
              <w:t>DEC:</w:t>
            </w:r>
          </w:p>
        </w:tc>
      </w:tr>
      <w:tr w:rsidR="00726036" w14:paraId="5E297C3C" w14:textId="77777777" w:rsidTr="00B778A1">
        <w:trPr>
          <w:trHeight w:val="99"/>
        </w:trPr>
        <w:tc>
          <w:tcPr>
            <w:tcW w:w="1600" w:type="pct"/>
          </w:tcPr>
          <w:p w14:paraId="1126789F" w14:textId="77777777" w:rsidR="00B778A1" w:rsidRDefault="00403201" w:rsidP="00B778A1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Quasar</w:t>
            </w:r>
            <w:r w:rsidR="00B778A1">
              <w:rPr>
                <w:sz w:val="32"/>
                <w:szCs w:val="32"/>
              </w:rPr>
              <w:t xml:space="preserve"> </w:t>
            </w:r>
          </w:p>
          <w:p w14:paraId="22438EED" w14:textId="7B76A1B4" w:rsidR="00403201" w:rsidRPr="007877E9" w:rsidRDefault="00403201" w:rsidP="00B778A1">
            <w:pPr>
              <w:spacing w:after="0"/>
              <w:jc w:val="center"/>
              <w:rPr>
                <w:sz w:val="32"/>
                <w:szCs w:val="32"/>
              </w:rPr>
            </w:pPr>
            <w:r>
              <w:t>(</w:t>
            </w:r>
            <w:proofErr w:type="gramStart"/>
            <w:r>
              <w:t>check</w:t>
            </w:r>
            <w:proofErr w:type="gramEnd"/>
            <w:r>
              <w:t xml:space="preserve"> the spectra for QSO)</w:t>
            </w:r>
          </w:p>
        </w:tc>
        <w:tc>
          <w:tcPr>
            <w:tcW w:w="1894" w:type="pct"/>
          </w:tcPr>
          <w:p w14:paraId="14CEDE10" w14:textId="04682E37" w:rsidR="00726036" w:rsidRPr="00403201" w:rsidRDefault="00726036" w:rsidP="00B778A1">
            <w:pPr>
              <w:spacing w:after="0"/>
              <w:jc w:val="center"/>
              <w:rPr>
                <w:sz w:val="32"/>
                <w:szCs w:val="28"/>
              </w:rPr>
            </w:pPr>
            <w:r w:rsidRPr="00726036">
              <w:rPr>
                <w:sz w:val="32"/>
                <w:szCs w:val="28"/>
              </w:rPr>
              <w:t>A</w:t>
            </w:r>
            <w:r w:rsidR="00403201">
              <w:rPr>
                <w:sz w:val="32"/>
                <w:szCs w:val="28"/>
              </w:rPr>
              <w:t>n Irregular/Interacting</w:t>
            </w:r>
            <w:r w:rsidR="007877E9">
              <w:rPr>
                <w:sz w:val="32"/>
                <w:szCs w:val="28"/>
              </w:rPr>
              <w:t xml:space="preserve"> </w:t>
            </w:r>
            <w:r w:rsidR="00403201">
              <w:rPr>
                <w:sz w:val="32"/>
                <w:szCs w:val="28"/>
              </w:rPr>
              <w:t>Galaxy</w:t>
            </w:r>
          </w:p>
        </w:tc>
        <w:tc>
          <w:tcPr>
            <w:tcW w:w="1506" w:type="pct"/>
          </w:tcPr>
          <w:p w14:paraId="5F29B59F" w14:textId="62E938DA" w:rsidR="007004F0" w:rsidRPr="003C05E0" w:rsidRDefault="00403201" w:rsidP="00B778A1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Galaxy or Star Cluster</w:t>
            </w:r>
          </w:p>
        </w:tc>
      </w:tr>
      <w:tr w:rsidR="00726036" w14:paraId="72438D73" w14:textId="77777777" w:rsidTr="00586503">
        <w:trPr>
          <w:trHeight w:val="494"/>
        </w:trPr>
        <w:tc>
          <w:tcPr>
            <w:tcW w:w="1600" w:type="pct"/>
          </w:tcPr>
          <w:p w14:paraId="0A971A1E" w14:textId="77777777" w:rsidR="0084748D" w:rsidRDefault="0084748D" w:rsidP="0084748D">
            <w:pPr>
              <w:pStyle w:val="Heading1"/>
              <w:spacing w:before="0"/>
            </w:pPr>
            <w:r>
              <w:t xml:space="preserve">RA: </w:t>
            </w:r>
          </w:p>
          <w:p w14:paraId="78900414" w14:textId="7DBE5A32" w:rsidR="0084748D" w:rsidRDefault="0084748D" w:rsidP="0084748D">
            <w:pPr>
              <w:pStyle w:val="Heading1"/>
              <w:spacing w:before="0"/>
            </w:pPr>
            <w:r>
              <w:t>DEC:</w:t>
            </w:r>
          </w:p>
        </w:tc>
        <w:tc>
          <w:tcPr>
            <w:tcW w:w="1894" w:type="pct"/>
          </w:tcPr>
          <w:p w14:paraId="6B9C4277" w14:textId="77777777" w:rsidR="0084748D" w:rsidRDefault="0084748D" w:rsidP="0084748D">
            <w:pPr>
              <w:pStyle w:val="Heading1"/>
              <w:spacing w:before="0"/>
            </w:pPr>
            <w:r>
              <w:t xml:space="preserve">RA: </w:t>
            </w:r>
          </w:p>
          <w:p w14:paraId="47F95DE3" w14:textId="6C2F3F4C" w:rsidR="0084748D" w:rsidRDefault="0084748D" w:rsidP="0084748D">
            <w:pPr>
              <w:pStyle w:val="Heading1"/>
              <w:spacing w:before="0"/>
            </w:pPr>
            <w:r>
              <w:t>DEC:</w:t>
            </w:r>
          </w:p>
        </w:tc>
        <w:tc>
          <w:tcPr>
            <w:tcW w:w="1506" w:type="pct"/>
          </w:tcPr>
          <w:p w14:paraId="552C4290" w14:textId="77777777" w:rsidR="0084748D" w:rsidRDefault="0084748D" w:rsidP="0084748D">
            <w:pPr>
              <w:pStyle w:val="Heading1"/>
              <w:spacing w:before="0"/>
            </w:pPr>
            <w:r>
              <w:t xml:space="preserve">RA: </w:t>
            </w:r>
          </w:p>
          <w:p w14:paraId="4493B996" w14:textId="0E89BD35" w:rsidR="0084748D" w:rsidRDefault="0084748D" w:rsidP="0084748D">
            <w:pPr>
              <w:pStyle w:val="Heading1"/>
              <w:spacing w:before="0"/>
            </w:pPr>
            <w:r>
              <w:t>DEC:</w:t>
            </w:r>
          </w:p>
        </w:tc>
      </w:tr>
    </w:tbl>
    <w:p w14:paraId="0A05F644" w14:textId="77777777" w:rsidR="00B778A1" w:rsidRDefault="00B778A1" w:rsidP="00B778A1">
      <w:pPr>
        <w:spacing w:after="0"/>
      </w:pPr>
    </w:p>
    <w:p w14:paraId="62F86F45" w14:textId="57198B68" w:rsidR="00B778A1" w:rsidRDefault="00B778A1" w:rsidP="00925D79">
      <w:r>
        <w:t>Clicking the buttons on the webpage will bring to each of these systems. Think about the two questions below whilst looking at the systems in Navigate.</w:t>
      </w:r>
    </w:p>
    <w:tbl>
      <w:tblPr>
        <w:tblStyle w:val="TableGrid"/>
        <w:tblpPr w:leftFromText="180" w:rightFromText="180" w:vertAnchor="text" w:tblpY="1"/>
        <w:tblOverlap w:val="never"/>
        <w:tblW w:w="2689" w:type="dxa"/>
        <w:tblLook w:val="04A0" w:firstRow="1" w:lastRow="0" w:firstColumn="1" w:lastColumn="0" w:noHBand="0" w:noVBand="1"/>
      </w:tblPr>
      <w:tblGrid>
        <w:gridCol w:w="461"/>
        <w:gridCol w:w="2228"/>
      </w:tblGrid>
      <w:tr w:rsidR="007877E9" w14:paraId="7659F5D7" w14:textId="77777777" w:rsidTr="007877E9">
        <w:trPr>
          <w:trHeight w:val="422"/>
        </w:trPr>
        <w:tc>
          <w:tcPr>
            <w:tcW w:w="461" w:type="dxa"/>
          </w:tcPr>
          <w:p w14:paraId="2A554532" w14:textId="77777777" w:rsidR="007877E9" w:rsidRDefault="007877E9" w:rsidP="007877E9">
            <w:pPr>
              <w:pStyle w:val="Heading1"/>
              <w:spacing w:before="0"/>
            </w:pPr>
          </w:p>
        </w:tc>
        <w:tc>
          <w:tcPr>
            <w:tcW w:w="2228" w:type="dxa"/>
          </w:tcPr>
          <w:p w14:paraId="66666ADF" w14:textId="62EE03B9" w:rsidR="007877E9" w:rsidRDefault="007877E9" w:rsidP="007877E9">
            <w:pPr>
              <w:pStyle w:val="Heading1"/>
              <w:spacing w:before="0"/>
            </w:pPr>
            <w:r>
              <w:t>Systems</w:t>
            </w:r>
          </w:p>
        </w:tc>
      </w:tr>
      <w:tr w:rsidR="007877E9" w14:paraId="3F305D8A" w14:textId="77777777" w:rsidTr="007877E9">
        <w:trPr>
          <w:trHeight w:val="1475"/>
        </w:trPr>
        <w:tc>
          <w:tcPr>
            <w:tcW w:w="461" w:type="dxa"/>
          </w:tcPr>
          <w:p w14:paraId="1FF2793B" w14:textId="51B9C175" w:rsidR="007877E9" w:rsidRDefault="007877E9" w:rsidP="007877E9">
            <w:pPr>
              <w:pStyle w:val="Heading1"/>
              <w:spacing w:before="0"/>
            </w:pPr>
            <w:r>
              <w:t>1</w:t>
            </w:r>
          </w:p>
        </w:tc>
        <w:tc>
          <w:tcPr>
            <w:tcW w:w="2228" w:type="dxa"/>
          </w:tcPr>
          <w:p w14:paraId="23B378AE" w14:textId="306816A2" w:rsidR="00E7238D" w:rsidRPr="00E7238D" w:rsidRDefault="007877E9" w:rsidP="00E7238D">
            <w:pPr>
              <w:pStyle w:val="Heading1"/>
              <w:spacing w:before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t xml:space="preserve">RA: </w:t>
            </w:r>
            <w:r w:rsidR="00E7238D" w:rsidRPr="00E7238D">
              <w:rPr>
                <w:rFonts w:ascii="Arial" w:hAnsi="Arial" w:cs="Arial"/>
                <w:color w:val="000000"/>
                <w:sz w:val="18"/>
                <w:szCs w:val="18"/>
              </w:rPr>
              <w:t>177.1350946</w:t>
            </w:r>
          </w:p>
          <w:p w14:paraId="56F625C9" w14:textId="0E68C1B0" w:rsidR="007877E9" w:rsidRDefault="007877E9" w:rsidP="007877E9">
            <w:pPr>
              <w:pStyle w:val="Heading1"/>
              <w:spacing w:before="0"/>
            </w:pPr>
            <w:r>
              <w:t xml:space="preserve">DEC: </w:t>
            </w:r>
            <w:r w:rsidR="00E7238D" w:rsidRPr="00E7238D">
              <w:rPr>
                <w:rFonts w:ascii="Arial" w:hAnsi="Arial" w:cs="Arial"/>
                <w:color w:val="000000"/>
                <w:sz w:val="18"/>
                <w:szCs w:val="18"/>
              </w:rPr>
              <w:t>19.5006819</w:t>
            </w:r>
          </w:p>
        </w:tc>
      </w:tr>
      <w:tr w:rsidR="007877E9" w14:paraId="613A7F52" w14:textId="77777777" w:rsidTr="007877E9">
        <w:trPr>
          <w:trHeight w:val="1555"/>
        </w:trPr>
        <w:tc>
          <w:tcPr>
            <w:tcW w:w="461" w:type="dxa"/>
          </w:tcPr>
          <w:p w14:paraId="068AC46C" w14:textId="5E3F7A8C" w:rsidR="007877E9" w:rsidRDefault="007877E9" w:rsidP="007877E9">
            <w:pPr>
              <w:pStyle w:val="Heading1"/>
              <w:spacing w:before="0"/>
            </w:pPr>
            <w:r>
              <w:t>2</w:t>
            </w:r>
          </w:p>
        </w:tc>
        <w:tc>
          <w:tcPr>
            <w:tcW w:w="2228" w:type="dxa"/>
          </w:tcPr>
          <w:p w14:paraId="3DC23B24" w14:textId="34218F7F" w:rsidR="007877E9" w:rsidRDefault="007877E9" w:rsidP="007877E9">
            <w:pPr>
              <w:pStyle w:val="Heading1"/>
              <w:spacing w:before="0"/>
            </w:pPr>
            <w:r>
              <w:t xml:space="preserve">RA: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151.141943</w:t>
            </w:r>
          </w:p>
          <w:p w14:paraId="3D8147AE" w14:textId="75507ACB" w:rsidR="007877E9" w:rsidRDefault="007877E9" w:rsidP="007877E9">
            <w:pPr>
              <w:pStyle w:val="Heading1"/>
              <w:spacing w:before="0"/>
            </w:pPr>
            <w:r>
              <w:t xml:space="preserve">DEC: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41.213615</w:t>
            </w:r>
          </w:p>
        </w:tc>
      </w:tr>
      <w:tr w:rsidR="007877E9" w14:paraId="4F70E671" w14:textId="77777777" w:rsidTr="00B778A1">
        <w:trPr>
          <w:trHeight w:val="1468"/>
        </w:trPr>
        <w:tc>
          <w:tcPr>
            <w:tcW w:w="461" w:type="dxa"/>
          </w:tcPr>
          <w:p w14:paraId="0DCEED54" w14:textId="444D2CEB" w:rsidR="007877E9" w:rsidRDefault="007877E9" w:rsidP="007877E9">
            <w:pPr>
              <w:pStyle w:val="Heading1"/>
              <w:spacing w:before="0"/>
            </w:pPr>
            <w:r>
              <w:t>3</w:t>
            </w:r>
          </w:p>
        </w:tc>
        <w:tc>
          <w:tcPr>
            <w:tcW w:w="2228" w:type="dxa"/>
          </w:tcPr>
          <w:p w14:paraId="575C95A2" w14:textId="149E0913" w:rsidR="007877E9" w:rsidRDefault="007877E9" w:rsidP="007877E9">
            <w:pPr>
              <w:pStyle w:val="Heading1"/>
              <w:spacing w:before="0"/>
            </w:pPr>
            <w:r>
              <w:t xml:space="preserve">RA: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335.536283</w:t>
            </w:r>
          </w:p>
          <w:p w14:paraId="71F57B77" w14:textId="77777777" w:rsidR="007877E9" w:rsidRDefault="007877E9" w:rsidP="007877E9">
            <w:pPr>
              <w:pStyle w:val="Heading1"/>
              <w:spacing w:before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t>DEC: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27.759179</w:t>
            </w:r>
          </w:p>
          <w:p w14:paraId="1C33473B" w14:textId="74B953E3" w:rsidR="007877E9" w:rsidRPr="007877E9" w:rsidRDefault="007877E9" w:rsidP="007877E9"/>
        </w:tc>
      </w:tr>
    </w:tbl>
    <w:tbl>
      <w:tblPr>
        <w:tblStyle w:val="TableGrid"/>
        <w:tblpPr w:leftFromText="180" w:rightFromText="180" w:vertAnchor="text" w:horzAnchor="page" w:tblpX="3260" w:tblpY="1"/>
        <w:tblW w:w="0" w:type="auto"/>
        <w:tblLook w:val="04A0" w:firstRow="1" w:lastRow="0" w:firstColumn="1" w:lastColumn="0" w:noHBand="0" w:noVBand="1"/>
      </w:tblPr>
      <w:tblGrid>
        <w:gridCol w:w="7608"/>
      </w:tblGrid>
      <w:tr w:rsidR="007877E9" w14:paraId="079F55DE" w14:textId="77777777" w:rsidTr="007877E9">
        <w:trPr>
          <w:trHeight w:val="281"/>
        </w:trPr>
        <w:tc>
          <w:tcPr>
            <w:tcW w:w="7608" w:type="dxa"/>
          </w:tcPr>
          <w:p w14:paraId="1C5F1B19" w14:textId="7B6BC296" w:rsidR="007877E9" w:rsidRDefault="007877E9" w:rsidP="007877E9">
            <w:pPr>
              <w:pStyle w:val="Heading1"/>
              <w:spacing w:before="0"/>
            </w:pPr>
            <w:r w:rsidRPr="007877E9">
              <w:rPr>
                <w:sz w:val="24"/>
                <w:szCs w:val="22"/>
              </w:rPr>
              <w:t>What do you find interesting about the three systems?</w:t>
            </w:r>
          </w:p>
        </w:tc>
      </w:tr>
      <w:tr w:rsidR="007877E9" w14:paraId="5680B185" w14:textId="77777777" w:rsidTr="007877E9">
        <w:trPr>
          <w:trHeight w:val="1267"/>
        </w:trPr>
        <w:tc>
          <w:tcPr>
            <w:tcW w:w="7608" w:type="dxa"/>
          </w:tcPr>
          <w:p w14:paraId="5027E80D" w14:textId="77777777" w:rsidR="007877E9" w:rsidRDefault="007877E9" w:rsidP="007877E9">
            <w:pPr>
              <w:tabs>
                <w:tab w:val="left" w:pos="1244"/>
              </w:tabs>
            </w:pPr>
          </w:p>
          <w:p w14:paraId="22B7A3D6" w14:textId="77777777" w:rsidR="007877E9" w:rsidRDefault="007877E9" w:rsidP="007877E9">
            <w:pPr>
              <w:tabs>
                <w:tab w:val="left" w:pos="1244"/>
              </w:tabs>
            </w:pPr>
          </w:p>
          <w:p w14:paraId="0292335F" w14:textId="77777777" w:rsidR="007877E9" w:rsidRDefault="007877E9" w:rsidP="007877E9">
            <w:pPr>
              <w:tabs>
                <w:tab w:val="left" w:pos="1244"/>
              </w:tabs>
            </w:pPr>
          </w:p>
          <w:p w14:paraId="06ADD994" w14:textId="77777777" w:rsidR="007877E9" w:rsidRDefault="007877E9" w:rsidP="007877E9">
            <w:pPr>
              <w:tabs>
                <w:tab w:val="left" w:pos="1244"/>
              </w:tabs>
            </w:pPr>
          </w:p>
        </w:tc>
      </w:tr>
      <w:tr w:rsidR="007877E9" w14:paraId="525D5A71" w14:textId="77777777" w:rsidTr="007877E9">
        <w:trPr>
          <w:trHeight w:val="251"/>
        </w:trPr>
        <w:tc>
          <w:tcPr>
            <w:tcW w:w="7608" w:type="dxa"/>
          </w:tcPr>
          <w:p w14:paraId="22272258" w14:textId="46DA54A3" w:rsidR="007877E9" w:rsidRPr="007877E9" w:rsidRDefault="007877E9" w:rsidP="007877E9">
            <w:pPr>
              <w:pStyle w:val="Heading1"/>
              <w:spacing w:before="0"/>
              <w:rPr>
                <w:sz w:val="24"/>
                <w:szCs w:val="22"/>
              </w:rPr>
            </w:pPr>
            <w:r w:rsidRPr="007877E9">
              <w:rPr>
                <w:sz w:val="24"/>
                <w:szCs w:val="22"/>
              </w:rPr>
              <w:t>What are the similarities and differences?</w:t>
            </w:r>
          </w:p>
        </w:tc>
      </w:tr>
      <w:tr w:rsidR="007877E9" w14:paraId="1DE70912" w14:textId="77777777" w:rsidTr="00B778A1">
        <w:trPr>
          <w:trHeight w:val="1994"/>
        </w:trPr>
        <w:tc>
          <w:tcPr>
            <w:tcW w:w="7608" w:type="dxa"/>
          </w:tcPr>
          <w:p w14:paraId="1868B797" w14:textId="77777777" w:rsidR="007877E9" w:rsidRDefault="007877E9" w:rsidP="007877E9">
            <w:pPr>
              <w:tabs>
                <w:tab w:val="left" w:pos="1244"/>
              </w:tabs>
            </w:pPr>
          </w:p>
          <w:p w14:paraId="3A7CE1BD" w14:textId="77777777" w:rsidR="007877E9" w:rsidRDefault="007877E9" w:rsidP="007877E9">
            <w:pPr>
              <w:tabs>
                <w:tab w:val="left" w:pos="1244"/>
              </w:tabs>
            </w:pPr>
          </w:p>
          <w:p w14:paraId="51EA7BF9" w14:textId="77777777" w:rsidR="00B778A1" w:rsidRDefault="00B778A1" w:rsidP="007877E9">
            <w:pPr>
              <w:tabs>
                <w:tab w:val="left" w:pos="1244"/>
              </w:tabs>
            </w:pPr>
          </w:p>
          <w:p w14:paraId="201A4CCD" w14:textId="77777777" w:rsidR="00B778A1" w:rsidRDefault="00B778A1" w:rsidP="00B778A1">
            <w:pPr>
              <w:tabs>
                <w:tab w:val="left" w:pos="1244"/>
              </w:tabs>
              <w:spacing w:after="0"/>
            </w:pPr>
          </w:p>
          <w:p w14:paraId="62637E09" w14:textId="77777777" w:rsidR="00B778A1" w:rsidRDefault="00B778A1" w:rsidP="00B778A1">
            <w:pPr>
              <w:tabs>
                <w:tab w:val="left" w:pos="1244"/>
              </w:tabs>
              <w:spacing w:after="0"/>
            </w:pPr>
          </w:p>
        </w:tc>
      </w:tr>
    </w:tbl>
    <w:p w14:paraId="3F473F31" w14:textId="77777777" w:rsidR="00B778A1" w:rsidRDefault="00B778A1" w:rsidP="00354F0D"/>
    <w:p w14:paraId="42627B0C" w14:textId="2B50031C" w:rsidR="00E150FD" w:rsidRDefault="00354F0D" w:rsidP="00354F0D">
      <w:r>
        <w:sym w:font="Wingdings" w:char="F0E0"/>
      </w:r>
      <w:r>
        <w:t xml:space="preserve"> These three images are </w:t>
      </w:r>
      <w:r w:rsidR="00586503">
        <w:t>gravitationally</w:t>
      </w:r>
      <w:r>
        <w:t xml:space="preserve"> lensed systems </w:t>
      </w:r>
      <w:r w:rsidR="00586503">
        <w:t xml:space="preserve">discovered </w:t>
      </w:r>
      <w:r w:rsidR="00925D79">
        <w:t>using</w:t>
      </w:r>
      <w:r>
        <w:t xml:space="preserve"> SDSS</w:t>
      </w:r>
      <w:r w:rsidR="00925D79">
        <w:t xml:space="preserve"> data</w:t>
      </w:r>
      <w:r>
        <w:t>.</w:t>
      </w:r>
      <w:r w:rsidR="00586503">
        <w:t xml:space="preserve"> They show multiple images and arcs of lensed quasars.</w:t>
      </w:r>
      <w:r w:rsidR="00925D79">
        <w:t xml:space="preserve"> </w:t>
      </w:r>
    </w:p>
    <w:p w14:paraId="48D9814B" w14:textId="7DEA23FD" w:rsidR="00586503" w:rsidRPr="00CA4F92" w:rsidRDefault="00586503" w:rsidP="00354F0D">
      <w:r>
        <w:lastRenderedPageBreak/>
        <w:t>The following images are taken by the</w:t>
      </w:r>
      <w:r w:rsidR="00CA4F92">
        <w:t xml:space="preserve"> Hubble Space Telescope</w:t>
      </w:r>
      <w:r>
        <w:t xml:space="preserve"> </w:t>
      </w:r>
      <w:r w:rsidR="00CA4F92">
        <w:t>(</w:t>
      </w:r>
      <w:r>
        <w:t>HST</w:t>
      </w:r>
      <w:r w:rsidR="00CA4F92">
        <w:t>)</w:t>
      </w:r>
      <w:r>
        <w:t xml:space="preserve">. You should attempt to circle the images caused by gravitational lensing </w:t>
      </w:r>
      <w:r w:rsidR="00CA4F92">
        <w:t>and</w:t>
      </w:r>
      <w:r>
        <w:t xml:space="preserve"> the lensing object/objects.</w:t>
      </w:r>
      <w:r w:rsidR="00925D79">
        <w:t xml:space="preserve"> Use the inverted image for this.</w:t>
      </w:r>
      <w:r>
        <w:t xml:space="preserve"> Th</w:t>
      </w:r>
      <w:r w:rsidR="00241648">
        <w:t>e first image is an example</w:t>
      </w:r>
      <w:r>
        <w:t>.</w:t>
      </w:r>
      <w:r w:rsidR="00925D79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3260"/>
        <w:gridCol w:w="6237"/>
      </w:tblGrid>
      <w:tr w:rsidR="00CA4F92" w14:paraId="64A6349C" w14:textId="77777777" w:rsidTr="001136DF">
        <w:trPr>
          <w:trHeight w:val="558"/>
        </w:trPr>
        <w:tc>
          <w:tcPr>
            <w:tcW w:w="846" w:type="dxa"/>
          </w:tcPr>
          <w:p w14:paraId="3BD34DDC" w14:textId="77777777" w:rsidR="00CA4F92" w:rsidRPr="00586503" w:rsidRDefault="00CA4F92" w:rsidP="00CA4F92">
            <w:pPr>
              <w:pStyle w:val="Heading1"/>
              <w:spacing w:before="0" w:after="240"/>
              <w:rPr>
                <w:sz w:val="40"/>
                <w:szCs w:val="36"/>
              </w:rPr>
            </w:pPr>
          </w:p>
        </w:tc>
        <w:tc>
          <w:tcPr>
            <w:tcW w:w="3260" w:type="dxa"/>
          </w:tcPr>
          <w:p w14:paraId="345ED75A" w14:textId="3D9936C5" w:rsidR="00CA4F92" w:rsidRPr="00CA4F92" w:rsidRDefault="00CA4F92" w:rsidP="00CA4F92">
            <w:pPr>
              <w:pStyle w:val="Heading1"/>
              <w:spacing w:after="240"/>
            </w:pPr>
            <w:r>
              <w:t>HST Image</w:t>
            </w:r>
          </w:p>
        </w:tc>
        <w:tc>
          <w:tcPr>
            <w:tcW w:w="6237" w:type="dxa"/>
          </w:tcPr>
          <w:p w14:paraId="357856C9" w14:textId="1AD903F8" w:rsidR="00CA4F92" w:rsidRDefault="00CA4F92" w:rsidP="00CA4F92">
            <w:pPr>
              <w:pStyle w:val="Heading1"/>
              <w:spacing w:after="240"/>
            </w:pPr>
            <w:r>
              <w:t>Inverted Image</w:t>
            </w:r>
          </w:p>
        </w:tc>
      </w:tr>
      <w:tr w:rsidR="00586503" w14:paraId="3CEF025B" w14:textId="77777777" w:rsidTr="001136DF">
        <w:tc>
          <w:tcPr>
            <w:tcW w:w="846" w:type="dxa"/>
          </w:tcPr>
          <w:p w14:paraId="2F936256" w14:textId="26318DC9" w:rsidR="00586503" w:rsidRPr="00586503" w:rsidRDefault="00586503" w:rsidP="00586503">
            <w:pPr>
              <w:pStyle w:val="Heading1"/>
              <w:spacing w:before="0"/>
              <w:rPr>
                <w:sz w:val="40"/>
                <w:szCs w:val="36"/>
              </w:rPr>
            </w:pPr>
          </w:p>
        </w:tc>
        <w:tc>
          <w:tcPr>
            <w:tcW w:w="3260" w:type="dxa"/>
          </w:tcPr>
          <w:p w14:paraId="443048B2" w14:textId="52827F63" w:rsidR="00586503" w:rsidRPr="00CA4F92" w:rsidRDefault="00586503" w:rsidP="00586503">
            <w:pPr>
              <w:rPr>
                <w:i/>
                <w:iCs/>
              </w:rPr>
            </w:pPr>
            <w:r w:rsidRPr="00CA4F92">
              <w:rPr>
                <w:i/>
                <w:iCs/>
                <w:noProof/>
              </w:rPr>
              <w:drawing>
                <wp:inline distT="0" distB="0" distL="0" distR="0" wp14:anchorId="735DD473" wp14:editId="64F99455">
                  <wp:extent cx="1862988" cy="1848485"/>
                  <wp:effectExtent l="0" t="0" r="4445" b="5715"/>
                  <wp:docPr id="5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7" t="4910" r="5323" b="2902"/>
                          <a:stretch/>
                        </pic:blipFill>
                        <pic:spPr bwMode="auto">
                          <a:xfrm>
                            <a:off x="0" y="0"/>
                            <a:ext cx="1871854" cy="1857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0B61AB23" w14:textId="29C6CED4" w:rsidR="00586503" w:rsidRDefault="00260BD7" w:rsidP="00586503">
            <w:r>
              <w:rPr>
                <w:noProof/>
              </w:rPr>
              <w:drawing>
                <wp:inline distT="0" distB="0" distL="0" distR="0" wp14:anchorId="4AF96BCA" wp14:editId="5DA8F6E1">
                  <wp:extent cx="1866900" cy="1854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32C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6325958" wp14:editId="19E0E3E7">
                      <wp:simplePos x="0" y="0"/>
                      <wp:positionH relativeFrom="column">
                        <wp:posOffset>1795780</wp:posOffset>
                      </wp:positionH>
                      <wp:positionV relativeFrom="paragraph">
                        <wp:posOffset>55245</wp:posOffset>
                      </wp:positionV>
                      <wp:extent cx="1651635" cy="1897380"/>
                      <wp:effectExtent l="0" t="0" r="12065" b="762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1635" cy="1897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6821755" w14:textId="3B01F540" w:rsidR="00732CEF" w:rsidRDefault="00732CEF" w:rsidP="00732CEF">
                                  <w:r>
                                    <w:t xml:space="preserve">Here the blue circles are the lensed images of the </w:t>
                                  </w:r>
                                  <w:r w:rsidR="00726B95">
                                    <w:t>quasar,</w:t>
                                  </w:r>
                                  <w:r>
                                    <w:t xml:space="preserve"> and the red circle is the lensing object.</w:t>
                                  </w:r>
                                </w:p>
                                <w:p w14:paraId="3EAE5090" w14:textId="3C92C86C" w:rsidR="00732CEF" w:rsidRDefault="00732CEF" w:rsidP="00732CEF">
                                  <w:r>
                                    <w:t>The lensed images</w:t>
                                  </w:r>
                                  <w:r w:rsidR="006A252F">
                                    <w:t xml:space="preserve"> are </w:t>
                                  </w:r>
                                  <w:r w:rsidR="00925D79">
                                    <w:t xml:space="preserve">a </w:t>
                                  </w:r>
                                  <w:r w:rsidR="006A252F">
                                    <w:t>similar colour</w:t>
                                  </w:r>
                                  <w:r w:rsidR="00925D79">
                                    <w:t xml:space="preserve">, </w:t>
                                  </w:r>
                                  <w:r w:rsidR="00726B95">
                                    <w:t>brightness,</w:t>
                                  </w:r>
                                  <w:r w:rsidR="006A252F">
                                    <w:t xml:space="preserve"> and shape.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325958" id="Text Box 23" o:spid="_x0000_s1028" type="#_x0000_t202" style="position:absolute;margin-left:141.4pt;margin-top:4.35pt;width:130.05pt;height:149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" fillcolor="white [3201]" strokeweight=".5pt">
                      <v:textbox>
                        <w:txbxContent>
                          <w:p w14:paraId="46821755" w14:textId="3B01F540" w:rsidR="00732CEF" w:rsidRDefault="00732CEF" w:rsidP="00732CEF">
                            <w:r>
                              <w:t xml:space="preserve">Here the blue circles are the lensed images of the </w:t>
                            </w:r>
                            <w:r w:rsidR="00726B95">
                              <w:t>quasar,</w:t>
                            </w:r>
                            <w:r>
                              <w:t xml:space="preserve"> and the red circle is the lensing object.</w:t>
                            </w:r>
                          </w:p>
                          <w:p w14:paraId="3EAE5090" w14:textId="3C92C86C" w:rsidR="00732CEF" w:rsidRDefault="00732CEF" w:rsidP="00732CEF">
                            <w:r>
                              <w:t>The lensed images</w:t>
                            </w:r>
                            <w:r w:rsidR="006A252F">
                              <w:t xml:space="preserve"> are </w:t>
                            </w:r>
                            <w:r w:rsidR="00925D79">
                              <w:t xml:space="preserve">a </w:t>
                            </w:r>
                            <w:r w:rsidR="006A252F">
                              <w:t>similar colour</w:t>
                            </w:r>
                            <w:r w:rsidR="00925D79">
                              <w:t xml:space="preserve">, </w:t>
                            </w:r>
                            <w:r w:rsidR="00726B95">
                              <w:t>brightness,</w:t>
                            </w:r>
                            <w:r w:rsidR="006A252F">
                              <w:t xml:space="preserve"> and shape.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2C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99A191C" wp14:editId="7B8A1AAF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855345</wp:posOffset>
                      </wp:positionV>
                      <wp:extent cx="428625" cy="417195"/>
                      <wp:effectExtent l="0" t="0" r="15875" b="14605"/>
                      <wp:wrapNone/>
                      <wp:docPr id="22" name="Doughnu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17195"/>
                              </a:xfrm>
                              <a:prstGeom prst="donu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5EE7C9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Doughnut 22" o:spid="_x0000_s1026" type="#_x0000_t23" style="position:absolute;margin-left:48.25pt;margin-top:67.35pt;width:33.75pt;height:32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" adj="0" fillcolor="red" strokecolor="red" strokeweight="1pt">
                      <v:stroke joinstyle="miter"/>
                    </v:shape>
                  </w:pict>
                </mc:Fallback>
              </mc:AlternateContent>
            </w:r>
            <w:r w:rsidR="00732C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1AE2F6A" wp14:editId="69FFF0F8">
                      <wp:simplePos x="0" y="0"/>
                      <wp:positionH relativeFrom="column">
                        <wp:posOffset>801370</wp:posOffset>
                      </wp:positionH>
                      <wp:positionV relativeFrom="paragraph">
                        <wp:posOffset>1272540</wp:posOffset>
                      </wp:positionV>
                      <wp:extent cx="331470" cy="325755"/>
                      <wp:effectExtent l="0" t="0" r="11430" b="17145"/>
                      <wp:wrapNone/>
                      <wp:docPr id="21" name="Doughnut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1470" cy="325755"/>
                              </a:xfrm>
                              <a:prstGeom prst="donut">
                                <a:avLst>
                                  <a:gd name="adj" fmla="val 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B5D43A" id="Doughnut 21" o:spid="_x0000_s1026" type="#_x0000_t23" style="position:absolute;margin-left:63.1pt;margin-top:100.2pt;width:26.1pt;height:25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" adj="0" fillcolor="#4472c4 [3204]" strokecolor="#1f3763 [1604]" strokeweight="1pt">
                      <v:stroke joinstyle="miter"/>
                    </v:shape>
                  </w:pict>
                </mc:Fallback>
              </mc:AlternateContent>
            </w:r>
            <w:r w:rsidR="00732C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8381D3F" wp14:editId="4D3F01E5">
                      <wp:simplePos x="0" y="0"/>
                      <wp:positionH relativeFrom="column">
                        <wp:posOffset>995680</wp:posOffset>
                      </wp:positionH>
                      <wp:positionV relativeFrom="paragraph">
                        <wp:posOffset>906780</wp:posOffset>
                      </wp:positionV>
                      <wp:extent cx="291465" cy="291465"/>
                      <wp:effectExtent l="0" t="0" r="13335" b="13335"/>
                      <wp:wrapNone/>
                      <wp:docPr id="20" name="Doughnu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465" cy="291465"/>
                              </a:xfrm>
                              <a:prstGeom prst="donut">
                                <a:avLst>
                                  <a:gd name="adj" fmla="val 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F1AA49" id="Doughnut 20" o:spid="_x0000_s1026" type="#_x0000_t23" style="position:absolute;margin-left:78.4pt;margin-top:71.4pt;width:22.95pt;height:22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" adj="0" fillcolor="#4472c4 [3204]" strokecolor="#1f3763 [1604]" strokeweight="1pt">
                      <v:stroke joinstyle="miter"/>
                    </v:shape>
                  </w:pict>
                </mc:Fallback>
              </mc:AlternateContent>
            </w:r>
            <w:r w:rsidR="00732C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4A429B2" wp14:editId="05232A18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952500</wp:posOffset>
                      </wp:positionV>
                      <wp:extent cx="240030" cy="245745"/>
                      <wp:effectExtent l="0" t="0" r="13970" b="8255"/>
                      <wp:wrapNone/>
                      <wp:docPr id="19" name="Doughnu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030" cy="245745"/>
                              </a:xfrm>
                              <a:prstGeom prst="donut">
                                <a:avLst>
                                  <a:gd name="adj" fmla="val 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FA631" id="Doughnut 19" o:spid="_x0000_s1026" type="#_x0000_t23" style="position:absolute;margin-left:33.85pt;margin-top:75pt;width:18.9pt;height:1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" adj="0" fillcolor="#4472c4 [3204]" strokecolor="#1f3763 [1604]" strokeweight="1pt">
                      <v:stroke joinstyle="miter"/>
                    </v:shape>
                  </w:pict>
                </mc:Fallback>
              </mc:AlternateContent>
            </w:r>
            <w:r w:rsidR="00732C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D36BD83" wp14:editId="28F132FF">
                      <wp:simplePos x="0" y="0"/>
                      <wp:positionH relativeFrom="column">
                        <wp:posOffset>749935</wp:posOffset>
                      </wp:positionH>
                      <wp:positionV relativeFrom="paragraph">
                        <wp:posOffset>443865</wp:posOffset>
                      </wp:positionV>
                      <wp:extent cx="422910" cy="411480"/>
                      <wp:effectExtent l="0" t="0" r="8890" b="7620"/>
                      <wp:wrapNone/>
                      <wp:docPr id="18" name="Doughnu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910" cy="411480"/>
                              </a:xfrm>
                              <a:prstGeom prst="donut">
                                <a:avLst>
                                  <a:gd name="adj" fmla="val 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DF60B8" id="Doughnut 18" o:spid="_x0000_s1026" type="#_x0000_t23" style="position:absolute;margin-left:59.05pt;margin-top:34.95pt;width:33.3pt;height:32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" adj="0" fillcolor="#4472c4 [3204]" strokecolor="#1f3763 [1604]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241648" w14:paraId="23C01D72" w14:textId="77777777" w:rsidTr="001136DF">
        <w:tc>
          <w:tcPr>
            <w:tcW w:w="846" w:type="dxa"/>
          </w:tcPr>
          <w:p w14:paraId="7F9D119C" w14:textId="1C366154" w:rsidR="00241648" w:rsidRPr="00586503" w:rsidRDefault="00241648" w:rsidP="00586503">
            <w:pPr>
              <w:pStyle w:val="Heading1"/>
              <w:spacing w:before="0"/>
              <w:rPr>
                <w:sz w:val="40"/>
                <w:szCs w:val="36"/>
              </w:rPr>
            </w:pPr>
            <w:r>
              <w:rPr>
                <w:sz w:val="40"/>
                <w:szCs w:val="36"/>
              </w:rPr>
              <w:t>1</w:t>
            </w:r>
          </w:p>
        </w:tc>
        <w:tc>
          <w:tcPr>
            <w:tcW w:w="3260" w:type="dxa"/>
          </w:tcPr>
          <w:p w14:paraId="47B97C44" w14:textId="7298A2FD" w:rsidR="00241648" w:rsidRPr="00241648" w:rsidRDefault="00241648" w:rsidP="0058650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EC4EB5" wp14:editId="2F3246C4">
                  <wp:extent cx="1897703" cy="2011680"/>
                  <wp:effectExtent l="0" t="0" r="0" b="0"/>
                  <wp:docPr id="944308859" name="Picture 1" descr="A picture containing space, astronomical object, astronomy, univer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308859" name="Picture 1" descr="A picture containing space, astronomical object, astronomy, univers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39" cy="2013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31E11A71" w14:textId="1FCA3120" w:rsidR="00241648" w:rsidRDefault="00241648" w:rsidP="0058650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CB4C07" wp14:editId="292459E0">
                  <wp:extent cx="1816891" cy="1911928"/>
                  <wp:effectExtent l="0" t="0" r="0" b="6350"/>
                  <wp:docPr id="1629499207" name="Picture 2" descr="A picture containing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499207" name="Picture 2" descr="A picture containing circl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780" cy="1921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03" w14:paraId="45A57BA4" w14:textId="77777777" w:rsidTr="001136DF">
        <w:tc>
          <w:tcPr>
            <w:tcW w:w="846" w:type="dxa"/>
          </w:tcPr>
          <w:p w14:paraId="383A3014" w14:textId="43594882" w:rsidR="00586503" w:rsidRPr="00586503" w:rsidRDefault="00586503" w:rsidP="00586503">
            <w:pPr>
              <w:pStyle w:val="Heading1"/>
              <w:spacing w:before="0"/>
              <w:rPr>
                <w:sz w:val="40"/>
                <w:szCs w:val="36"/>
              </w:rPr>
            </w:pPr>
            <w:r w:rsidRPr="00586503">
              <w:rPr>
                <w:sz w:val="40"/>
                <w:szCs w:val="36"/>
              </w:rPr>
              <w:t>2</w:t>
            </w:r>
          </w:p>
        </w:tc>
        <w:tc>
          <w:tcPr>
            <w:tcW w:w="3260" w:type="dxa"/>
          </w:tcPr>
          <w:p w14:paraId="2B5352FF" w14:textId="344C9BCF" w:rsidR="00586503" w:rsidRDefault="00586503" w:rsidP="00586503">
            <w:r>
              <w:rPr>
                <w:noProof/>
              </w:rPr>
              <w:drawing>
                <wp:inline distT="0" distB="0" distL="0" distR="0" wp14:anchorId="7A021B4E" wp14:editId="26CA18F7">
                  <wp:extent cx="1884796" cy="1856105"/>
                  <wp:effectExtent l="0" t="0" r="0" b="0"/>
                  <wp:docPr id="6" name="Picture 6" descr="A picture containing text, star, outdoor object, g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, star, outdoor object, green&#10;&#10;Description automatically generated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9" t="6715" r="2454" b="4671"/>
                          <a:stretch/>
                        </pic:blipFill>
                        <pic:spPr bwMode="auto">
                          <a:xfrm>
                            <a:off x="0" y="0"/>
                            <a:ext cx="1885600" cy="1856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36A3D169" w14:textId="2219A637" w:rsidR="00586503" w:rsidRDefault="00732CEF" w:rsidP="00586503">
            <w:r>
              <w:rPr>
                <w:noProof/>
              </w:rPr>
              <w:drawing>
                <wp:inline distT="0" distB="0" distL="0" distR="0" wp14:anchorId="5BBFB975" wp14:editId="1BF00281">
                  <wp:extent cx="1894244" cy="185610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868" cy="1860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03" w14:paraId="08181025" w14:textId="77777777" w:rsidTr="001136DF">
        <w:tc>
          <w:tcPr>
            <w:tcW w:w="846" w:type="dxa"/>
          </w:tcPr>
          <w:p w14:paraId="78851BE4" w14:textId="797DA414" w:rsidR="00586503" w:rsidRPr="00586503" w:rsidRDefault="00586503" w:rsidP="00586503">
            <w:pPr>
              <w:pStyle w:val="Heading1"/>
              <w:spacing w:before="0"/>
              <w:rPr>
                <w:sz w:val="40"/>
                <w:szCs w:val="36"/>
              </w:rPr>
            </w:pPr>
            <w:r w:rsidRPr="00586503">
              <w:rPr>
                <w:sz w:val="40"/>
                <w:szCs w:val="36"/>
              </w:rPr>
              <w:t>3</w:t>
            </w:r>
          </w:p>
        </w:tc>
        <w:tc>
          <w:tcPr>
            <w:tcW w:w="3260" w:type="dxa"/>
          </w:tcPr>
          <w:p w14:paraId="258BE773" w14:textId="2D6A7A34" w:rsidR="00586503" w:rsidRDefault="00586503" w:rsidP="00586503">
            <w:r>
              <w:rPr>
                <w:noProof/>
              </w:rPr>
              <w:drawing>
                <wp:inline distT="0" distB="0" distL="0" distR="0" wp14:anchorId="68DEF11C" wp14:editId="21962E53">
                  <wp:extent cx="1884680" cy="1843625"/>
                  <wp:effectExtent l="0" t="0" r="0" b="0"/>
                  <wp:docPr id="7" name="Picture 7" descr="A picture containing monitor, outdoor object, star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monitor, outdoor object, star, indoor&#10;&#10;Description automatically generated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07" r="4209" b="5240"/>
                          <a:stretch/>
                        </pic:blipFill>
                        <pic:spPr bwMode="auto">
                          <a:xfrm>
                            <a:off x="0" y="0"/>
                            <a:ext cx="1887786" cy="1846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033AF6BB" w14:textId="55375C85" w:rsidR="00586503" w:rsidRDefault="00CE6D25" w:rsidP="0058650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7E5344E" wp14:editId="37854AC9">
                      <wp:simplePos x="0" y="0"/>
                      <wp:positionH relativeFrom="column">
                        <wp:posOffset>1977952</wp:posOffset>
                      </wp:positionH>
                      <wp:positionV relativeFrom="paragraph">
                        <wp:posOffset>69288</wp:posOffset>
                      </wp:positionV>
                      <wp:extent cx="1470266" cy="241825"/>
                      <wp:effectExtent l="0" t="0" r="15875" b="1270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0266" cy="241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F720CA" w14:textId="0F92C761" w:rsidR="00CE6D25" w:rsidRPr="00CE6D25" w:rsidRDefault="00CE6D25" w:rsidP="00CE6D25">
                                  <w:pPr>
                                    <w:spacing w:after="0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CE6D25">
                                    <w:rPr>
                                      <w:sz w:val="20"/>
                                      <w:szCs w:val="18"/>
                                    </w:rPr>
                                    <w:t>Hint: Look for arcs</w:t>
                                  </w:r>
                                  <w:r>
                                    <w:rPr>
                                      <w:sz w:val="20"/>
                                      <w:szCs w:val="18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5344E" id="Text Box 24" o:spid="_x0000_s1029" type="#_x0000_t202" style="position:absolute;margin-left:155.75pt;margin-top:5.45pt;width:115.75pt;height:19.0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" fillcolor="white [3201]" strokeweight=".5pt">
                      <v:textbox>
                        <w:txbxContent>
                          <w:p w14:paraId="31F720CA" w14:textId="0F92C761" w:rsidR="00CE6D25" w:rsidRPr="00CE6D25" w:rsidRDefault="00CE6D25" w:rsidP="00CE6D25">
                            <w:pPr>
                              <w:spacing w:after="0"/>
                              <w:rPr>
                                <w:sz w:val="20"/>
                                <w:szCs w:val="18"/>
                              </w:rPr>
                            </w:pPr>
                            <w:r w:rsidRPr="00CE6D25">
                              <w:rPr>
                                <w:sz w:val="20"/>
                                <w:szCs w:val="18"/>
                              </w:rPr>
                              <w:t>Hint: Look for arcs</w:t>
                            </w:r>
                            <w:r>
                              <w:rPr>
                                <w:sz w:val="20"/>
                                <w:szCs w:val="18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2CEF">
              <w:rPr>
                <w:noProof/>
              </w:rPr>
              <w:drawing>
                <wp:inline distT="0" distB="0" distL="0" distR="0" wp14:anchorId="2AD2A5EE" wp14:editId="69128FDB">
                  <wp:extent cx="1892300" cy="1841500"/>
                  <wp:effectExtent l="0" t="0" r="0" b="0"/>
                  <wp:docPr id="10" name="Picture 10" descr="A picture containing im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image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8D7524" w14:textId="4ED3E5AE" w:rsidR="0084748D" w:rsidRDefault="0084748D" w:rsidP="008474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8E6852" w14:paraId="3DC13B57" w14:textId="77777777" w:rsidTr="008E6852">
        <w:tc>
          <w:tcPr>
            <w:tcW w:w="10450" w:type="dxa"/>
          </w:tcPr>
          <w:p w14:paraId="0E390D55" w14:textId="79C15CE4" w:rsidR="008E6852" w:rsidRPr="008E6852" w:rsidRDefault="008E6852" w:rsidP="008E6852">
            <w:pPr>
              <w:pStyle w:val="Heading1"/>
              <w:spacing w:before="0"/>
            </w:pPr>
            <w:r w:rsidRPr="008E6852">
              <w:rPr>
                <w:sz w:val="28"/>
                <w:szCs w:val="24"/>
              </w:rPr>
              <w:lastRenderedPageBreak/>
              <w:t>Compare these images</w:t>
            </w:r>
            <w:r>
              <w:rPr>
                <w:sz w:val="28"/>
                <w:szCs w:val="24"/>
              </w:rPr>
              <w:t xml:space="preserve"> above</w:t>
            </w:r>
            <w:r w:rsidRPr="008E6852">
              <w:rPr>
                <w:sz w:val="28"/>
                <w:szCs w:val="24"/>
              </w:rPr>
              <w:t xml:space="preserve"> to the ones you see on Navigate. What makes them different? And </w:t>
            </w:r>
            <w:r>
              <w:rPr>
                <w:sz w:val="28"/>
                <w:szCs w:val="24"/>
              </w:rPr>
              <w:t>w</w:t>
            </w:r>
            <w:r w:rsidRPr="008E6852">
              <w:rPr>
                <w:sz w:val="28"/>
                <w:szCs w:val="24"/>
              </w:rPr>
              <w:t>hy?</w:t>
            </w:r>
          </w:p>
        </w:tc>
      </w:tr>
      <w:tr w:rsidR="008E6852" w14:paraId="71EE7A14" w14:textId="77777777" w:rsidTr="008E6852">
        <w:tc>
          <w:tcPr>
            <w:tcW w:w="10450" w:type="dxa"/>
          </w:tcPr>
          <w:p w14:paraId="0EB67522" w14:textId="77777777" w:rsidR="008E6852" w:rsidRDefault="008E6852" w:rsidP="0084748D"/>
          <w:p w14:paraId="23BE17CA" w14:textId="77777777" w:rsidR="008E6852" w:rsidRDefault="008E6852" w:rsidP="0084748D"/>
          <w:p w14:paraId="6E8985EA" w14:textId="77777777" w:rsidR="008E6852" w:rsidRDefault="008E6852" w:rsidP="0084748D"/>
          <w:p w14:paraId="390E3AB1" w14:textId="77777777" w:rsidR="008E6852" w:rsidRDefault="008E6852" w:rsidP="0084748D"/>
        </w:tc>
      </w:tr>
    </w:tbl>
    <w:p w14:paraId="6A281EE9" w14:textId="5571C82C" w:rsidR="00541911" w:rsidRPr="00541911" w:rsidRDefault="000745A3" w:rsidP="00541911">
      <w:pPr>
        <w:pStyle w:val="Heading1"/>
      </w:pPr>
      <w:r>
        <w:t>Identifying and Sorting Lensing Effects</w:t>
      </w:r>
    </w:p>
    <w:p w14:paraId="3609BB88" w14:textId="50F96454" w:rsidR="003D2B5E" w:rsidRPr="003D2B5E" w:rsidRDefault="003D2B5E" w:rsidP="003D2B5E">
      <w:r>
        <w:t xml:space="preserve">Learning </w:t>
      </w:r>
      <w:r w:rsidR="0037004D" w:rsidRPr="0037004D">
        <w:rPr>
          <w:rFonts w:eastAsia="Times New Roman" w:cstheme="minorHAnsi"/>
          <w:szCs w:val="24"/>
          <w:lang w:eastAsia="en-GB"/>
        </w:rPr>
        <w:t>Intention: We are learning how to identify each type of lensing effects present in images</w:t>
      </w:r>
      <w:r w:rsidR="0037004D" w:rsidRPr="0037004D">
        <w:rPr>
          <w:rFonts w:eastAsia="Times New Roman" w:cstheme="minorHAnsi"/>
          <w:sz w:val="40"/>
          <w:szCs w:val="40"/>
          <w:lang w:eastAsia="en-GB"/>
        </w:rPr>
        <w:br/>
      </w:r>
      <w:r w:rsidR="0037004D" w:rsidRPr="0037004D">
        <w:rPr>
          <w:rFonts w:eastAsia="Times New Roman" w:cstheme="minorHAnsi"/>
          <w:szCs w:val="24"/>
          <w:lang w:eastAsia="en-GB"/>
        </w:rPr>
        <w:t>of systems discovered by the SDSS, specifically the difference between:</w:t>
      </w:r>
    </w:p>
    <w:p w14:paraId="68932B37" w14:textId="69E30524" w:rsidR="003D2B5E" w:rsidRPr="0037004D" w:rsidRDefault="0037004D" w:rsidP="003D2B5E">
      <w:pPr>
        <w:pStyle w:val="ListParagraph"/>
        <w:numPr>
          <w:ilvl w:val="0"/>
          <w:numId w:val="19"/>
        </w:numPr>
        <w:rPr>
          <w:sz w:val="32"/>
        </w:rPr>
      </w:pPr>
      <w:r>
        <w:t>Arcs,</w:t>
      </w:r>
    </w:p>
    <w:p w14:paraId="7A28136A" w14:textId="45492B7E" w:rsidR="0037004D" w:rsidRPr="0037004D" w:rsidRDefault="0037004D" w:rsidP="003D2B5E">
      <w:pPr>
        <w:pStyle w:val="ListParagraph"/>
        <w:numPr>
          <w:ilvl w:val="0"/>
          <w:numId w:val="19"/>
        </w:numPr>
        <w:rPr>
          <w:sz w:val="32"/>
        </w:rPr>
      </w:pPr>
      <w:r>
        <w:t>Einstein Rings,</w:t>
      </w:r>
    </w:p>
    <w:p w14:paraId="23164C74" w14:textId="3042CB1A" w:rsidR="0037004D" w:rsidRPr="0037004D" w:rsidRDefault="0037004D" w:rsidP="003D2B5E">
      <w:pPr>
        <w:pStyle w:val="ListParagraph"/>
        <w:numPr>
          <w:ilvl w:val="0"/>
          <w:numId w:val="19"/>
        </w:numPr>
        <w:rPr>
          <w:sz w:val="32"/>
        </w:rPr>
      </w:pPr>
      <w:r>
        <w:t xml:space="preserve">Multiple Image, </w:t>
      </w:r>
    </w:p>
    <w:p w14:paraId="0D7672AD" w14:textId="7D5607C2" w:rsidR="0037004D" w:rsidRPr="0037004D" w:rsidRDefault="0037004D" w:rsidP="003D2B5E">
      <w:pPr>
        <w:pStyle w:val="ListParagraph"/>
        <w:numPr>
          <w:ilvl w:val="0"/>
          <w:numId w:val="19"/>
        </w:numPr>
        <w:rPr>
          <w:sz w:val="32"/>
        </w:rPr>
      </w:pPr>
      <w:r>
        <w:t>Or a mix of everything.</w:t>
      </w:r>
    </w:p>
    <w:p w14:paraId="6874968F" w14:textId="2CA9E89E" w:rsidR="0037004D" w:rsidRPr="0037004D" w:rsidRDefault="0037004D" w:rsidP="0037004D">
      <w:pPr>
        <w:rPr>
          <w:szCs w:val="20"/>
        </w:rPr>
      </w:pPr>
      <w:r>
        <w:rPr>
          <w:szCs w:val="20"/>
        </w:rPr>
        <w:t>Success Criteria:</w:t>
      </w:r>
    </w:p>
    <w:p w14:paraId="0964DBEF" w14:textId="354A7D0E" w:rsidR="0037004D" w:rsidRPr="0037004D" w:rsidRDefault="0037004D" w:rsidP="003D2B5E">
      <w:pPr>
        <w:pStyle w:val="ListParagraph"/>
        <w:numPr>
          <w:ilvl w:val="0"/>
          <w:numId w:val="19"/>
        </w:numPr>
        <w:rPr>
          <w:sz w:val="32"/>
        </w:rPr>
      </w:pPr>
      <w:r w:rsidRPr="0037004D">
        <w:rPr>
          <w:rFonts w:cstheme="minorHAnsi"/>
          <w:szCs w:val="24"/>
        </w:rPr>
        <w:t>I can recognise when a telescope image features gravitational lensing effects.</w:t>
      </w:r>
    </w:p>
    <w:p w14:paraId="05AC5D94" w14:textId="58FA384E" w:rsidR="0037004D" w:rsidRPr="0037004D" w:rsidRDefault="0037004D" w:rsidP="003D2B5E">
      <w:pPr>
        <w:pStyle w:val="ListParagraph"/>
        <w:numPr>
          <w:ilvl w:val="0"/>
          <w:numId w:val="19"/>
        </w:numPr>
        <w:rPr>
          <w:sz w:val="32"/>
        </w:rPr>
      </w:pPr>
      <w:r w:rsidRPr="0037004D">
        <w:rPr>
          <w:rFonts w:cstheme="minorHAnsi"/>
          <w:szCs w:val="24"/>
        </w:rPr>
        <w:t>I can tell the difference between the three effects.</w:t>
      </w:r>
    </w:p>
    <w:p w14:paraId="124EDB5C" w14:textId="6F41D7AD" w:rsidR="0037004D" w:rsidRPr="0037004D" w:rsidRDefault="0037004D" w:rsidP="003D2B5E">
      <w:pPr>
        <w:pStyle w:val="ListParagraph"/>
        <w:numPr>
          <w:ilvl w:val="0"/>
          <w:numId w:val="19"/>
        </w:numPr>
        <w:rPr>
          <w:sz w:val="32"/>
        </w:rPr>
      </w:pPr>
      <w:r w:rsidRPr="0037004D">
        <w:rPr>
          <w:rFonts w:cstheme="minorHAnsi"/>
          <w:szCs w:val="24"/>
        </w:rPr>
        <w:t xml:space="preserve">I can apply the science from </w:t>
      </w:r>
      <w:r w:rsidR="00EF681E">
        <w:rPr>
          <w:rFonts w:cstheme="minorHAnsi"/>
          <w:szCs w:val="24"/>
        </w:rPr>
        <w:t xml:space="preserve">Voyages </w:t>
      </w:r>
      <w:r w:rsidRPr="0037004D">
        <w:rPr>
          <w:rFonts w:cstheme="minorHAnsi"/>
          <w:szCs w:val="24"/>
        </w:rPr>
        <w:t>to explain why these image</w:t>
      </w:r>
      <w:r>
        <w:rPr>
          <w:rFonts w:cstheme="minorHAnsi"/>
          <w:szCs w:val="24"/>
        </w:rPr>
        <w:t xml:space="preserve">s </w:t>
      </w:r>
      <w:r w:rsidRPr="0037004D">
        <w:rPr>
          <w:rFonts w:cstheme="minorHAnsi"/>
          <w:szCs w:val="24"/>
        </w:rPr>
        <w:t>occur</w:t>
      </w:r>
      <w:r>
        <w:rPr>
          <w:rFonts w:cstheme="minorHAnsi"/>
          <w:szCs w:val="24"/>
        </w:rPr>
        <w:t>.</w:t>
      </w:r>
    </w:p>
    <w:p w14:paraId="158E3C5F" w14:textId="47EDF38A" w:rsidR="00082FD1" w:rsidRDefault="008E6852" w:rsidP="00925D79">
      <w:r>
        <w:t xml:space="preserve">In this section you will be given </w:t>
      </w:r>
      <w:r w:rsidR="00925D79">
        <w:t xml:space="preserve">a set of images that feature lensing effects. You </w:t>
      </w:r>
      <w:r>
        <w:t xml:space="preserve">should </w:t>
      </w:r>
      <w:r w:rsidR="00925D79">
        <w:t>work together to identify the different visual effects caused by gravitational lensing and placing them under the correct headings. Some images can</w:t>
      </w:r>
      <w:r w:rsidR="00082FD1">
        <w:t xml:space="preserve"> show numerous features </w:t>
      </w:r>
      <w:r>
        <w:t xml:space="preserve">of </w:t>
      </w:r>
      <w:r w:rsidR="00082FD1">
        <w:t>gravitational lensing.</w:t>
      </w:r>
    </w:p>
    <w:p w14:paraId="2E031922" w14:textId="3C1B7789" w:rsidR="00614DE9" w:rsidRDefault="00082FD1" w:rsidP="00925D79">
      <w:r>
        <w:t>The</w:t>
      </w:r>
      <w:r w:rsidR="00614DE9">
        <w:t>se are the</w:t>
      </w:r>
      <w:r>
        <w:t xml:space="preserve"> 4 categories </w:t>
      </w:r>
      <w:r w:rsidR="00614DE9">
        <w:t>that you’ll sort the images into:</w:t>
      </w:r>
    </w:p>
    <w:p w14:paraId="75CCE831" w14:textId="22196DF2" w:rsidR="00082FD1" w:rsidRDefault="00614DE9" w:rsidP="00082FD1">
      <w:pPr>
        <w:pStyle w:val="ListParagraph"/>
        <w:numPr>
          <w:ilvl w:val="0"/>
          <w:numId w:val="25"/>
        </w:numPr>
      </w:pPr>
      <w:r>
        <w:t>Multiple Imaging</w:t>
      </w:r>
    </w:p>
    <w:p w14:paraId="085551BE" w14:textId="57C1AAD6" w:rsidR="00614DE9" w:rsidRDefault="00614DE9" w:rsidP="00614DE9">
      <w:pPr>
        <w:pStyle w:val="ListParagraph"/>
        <w:numPr>
          <w:ilvl w:val="0"/>
          <w:numId w:val="25"/>
        </w:numPr>
      </w:pPr>
      <w:r>
        <w:t xml:space="preserve">Arcs </w:t>
      </w:r>
    </w:p>
    <w:p w14:paraId="120E072D" w14:textId="3BC3C63C" w:rsidR="00614DE9" w:rsidRDefault="00614DE9" w:rsidP="00614DE9">
      <w:pPr>
        <w:pStyle w:val="ListParagraph"/>
        <w:numPr>
          <w:ilvl w:val="0"/>
          <w:numId w:val="25"/>
        </w:numPr>
      </w:pPr>
      <w:r>
        <w:t>Both</w:t>
      </w:r>
    </w:p>
    <w:p w14:paraId="6098B440" w14:textId="4B9DD8DE" w:rsidR="00614DE9" w:rsidRDefault="00614DE9" w:rsidP="00614DE9">
      <w:pPr>
        <w:pStyle w:val="ListParagraph"/>
        <w:numPr>
          <w:ilvl w:val="0"/>
          <w:numId w:val="25"/>
        </w:numPr>
      </w:pPr>
      <w:r>
        <w:t>Einstein Rings</w:t>
      </w:r>
    </w:p>
    <w:p w14:paraId="1A8D9957" w14:textId="27FB3F31" w:rsidR="00082FD1" w:rsidRDefault="00082FD1" w:rsidP="00925D79">
      <w:r>
        <w:t>During this activity, discuss the following questions</w:t>
      </w:r>
      <w:r w:rsidR="00614DE9">
        <w:t xml:space="preserve"> with your peers</w:t>
      </w:r>
      <w:r>
        <w:t xml:space="preserve"> and then record your thoughts:</w:t>
      </w:r>
    </w:p>
    <w:tbl>
      <w:tblPr>
        <w:tblStyle w:val="TableGrid"/>
        <w:tblW w:w="10444" w:type="dxa"/>
        <w:tblInd w:w="-5" w:type="dxa"/>
        <w:tblLook w:val="04A0" w:firstRow="1" w:lastRow="0" w:firstColumn="1" w:lastColumn="0" w:noHBand="0" w:noVBand="1"/>
      </w:tblPr>
      <w:tblGrid>
        <w:gridCol w:w="5318"/>
        <w:gridCol w:w="5126"/>
      </w:tblGrid>
      <w:tr w:rsidR="00D66996" w14:paraId="4E2A2A81" w14:textId="77777777" w:rsidTr="001136DF">
        <w:trPr>
          <w:trHeight w:val="639"/>
        </w:trPr>
        <w:tc>
          <w:tcPr>
            <w:tcW w:w="5318" w:type="dxa"/>
          </w:tcPr>
          <w:p w14:paraId="31CB2ACB" w14:textId="251C4333" w:rsidR="00082FD1" w:rsidRPr="00614DE9" w:rsidRDefault="00614DE9" w:rsidP="007950F2">
            <w:pPr>
              <w:pStyle w:val="Heading1"/>
              <w:spacing w:before="0"/>
            </w:pPr>
            <w:r w:rsidRPr="00614DE9">
              <w:t>How common do you think gravitational lensing is?</w:t>
            </w:r>
          </w:p>
        </w:tc>
        <w:tc>
          <w:tcPr>
            <w:tcW w:w="5126" w:type="dxa"/>
          </w:tcPr>
          <w:p w14:paraId="5A3569D6" w14:textId="2183CAA7" w:rsidR="00082FD1" w:rsidRDefault="00614DE9" w:rsidP="007950F2">
            <w:pPr>
              <w:pStyle w:val="Heading1"/>
              <w:spacing w:before="0"/>
            </w:pPr>
            <w:r w:rsidRPr="00614DE9">
              <w:t>Is it hard to decide if things in the images are lensed?</w:t>
            </w:r>
          </w:p>
        </w:tc>
      </w:tr>
      <w:tr w:rsidR="00D66996" w14:paraId="55E75CAB" w14:textId="77777777" w:rsidTr="001136DF">
        <w:trPr>
          <w:trHeight w:val="1632"/>
        </w:trPr>
        <w:tc>
          <w:tcPr>
            <w:tcW w:w="5318" w:type="dxa"/>
          </w:tcPr>
          <w:p w14:paraId="3CA3AAD2" w14:textId="77777777" w:rsidR="00082FD1" w:rsidRDefault="00082FD1" w:rsidP="00082FD1">
            <w:pPr>
              <w:jc w:val="center"/>
            </w:pPr>
          </w:p>
          <w:p w14:paraId="5714B3BE" w14:textId="77777777" w:rsidR="001136DF" w:rsidRDefault="001136DF" w:rsidP="00082FD1">
            <w:pPr>
              <w:jc w:val="center"/>
            </w:pPr>
          </w:p>
          <w:p w14:paraId="5253A778" w14:textId="77777777" w:rsidR="001136DF" w:rsidRDefault="001136DF" w:rsidP="00082FD1">
            <w:pPr>
              <w:jc w:val="center"/>
            </w:pPr>
          </w:p>
          <w:p w14:paraId="536F11E2" w14:textId="77777777" w:rsidR="001136DF" w:rsidRDefault="001136DF" w:rsidP="00082FD1">
            <w:pPr>
              <w:jc w:val="center"/>
            </w:pPr>
          </w:p>
          <w:p w14:paraId="42AD890E" w14:textId="50406AF2" w:rsidR="007950F2" w:rsidRDefault="007950F2" w:rsidP="00082FD1">
            <w:pPr>
              <w:jc w:val="center"/>
            </w:pPr>
          </w:p>
        </w:tc>
        <w:tc>
          <w:tcPr>
            <w:tcW w:w="5126" w:type="dxa"/>
          </w:tcPr>
          <w:p w14:paraId="166FB109" w14:textId="77777777" w:rsidR="00082FD1" w:rsidRDefault="00082FD1" w:rsidP="00082FD1">
            <w:pPr>
              <w:jc w:val="center"/>
            </w:pPr>
          </w:p>
        </w:tc>
      </w:tr>
      <w:tr w:rsidR="00D66996" w14:paraId="2EDC6C3D" w14:textId="77777777" w:rsidTr="001136DF">
        <w:trPr>
          <w:trHeight w:val="679"/>
        </w:trPr>
        <w:tc>
          <w:tcPr>
            <w:tcW w:w="5318" w:type="dxa"/>
          </w:tcPr>
          <w:p w14:paraId="27DAE104" w14:textId="742B2161" w:rsidR="00082FD1" w:rsidRDefault="00473F2D" w:rsidP="007950F2">
            <w:pPr>
              <w:pStyle w:val="Heading1"/>
              <w:spacing w:before="0"/>
            </w:pPr>
            <w:r>
              <w:lastRenderedPageBreak/>
              <w:t>How many gravitational lensing systems do you think we have discovered?</w:t>
            </w:r>
          </w:p>
        </w:tc>
        <w:tc>
          <w:tcPr>
            <w:tcW w:w="5126" w:type="dxa"/>
          </w:tcPr>
          <w:p w14:paraId="12F72894" w14:textId="4614CE1F" w:rsidR="00082FD1" w:rsidRDefault="00D66996" w:rsidP="007950F2">
            <w:pPr>
              <w:pStyle w:val="Heading1"/>
              <w:spacing w:before="0"/>
            </w:pPr>
            <w:r>
              <w:t>How might scientists work out if images like these are due to gravitational lensing?</w:t>
            </w:r>
          </w:p>
        </w:tc>
      </w:tr>
      <w:tr w:rsidR="00D66996" w14:paraId="1CBA41ED" w14:textId="77777777" w:rsidTr="001136DF">
        <w:trPr>
          <w:trHeight w:val="2099"/>
        </w:trPr>
        <w:tc>
          <w:tcPr>
            <w:tcW w:w="5318" w:type="dxa"/>
          </w:tcPr>
          <w:p w14:paraId="1AB1A711" w14:textId="77777777" w:rsidR="00082FD1" w:rsidRDefault="00082FD1" w:rsidP="00082FD1">
            <w:pPr>
              <w:jc w:val="center"/>
            </w:pPr>
          </w:p>
          <w:p w14:paraId="6BE4A26A" w14:textId="77777777" w:rsidR="00082FD1" w:rsidRDefault="00082FD1" w:rsidP="00082FD1">
            <w:pPr>
              <w:jc w:val="center"/>
            </w:pPr>
          </w:p>
          <w:p w14:paraId="203DFF19" w14:textId="77777777" w:rsidR="00082FD1" w:rsidRDefault="00082FD1" w:rsidP="00082FD1">
            <w:pPr>
              <w:jc w:val="center"/>
            </w:pPr>
          </w:p>
          <w:p w14:paraId="1E285FCA" w14:textId="77777777" w:rsidR="001136DF" w:rsidRDefault="001136DF" w:rsidP="00082FD1">
            <w:pPr>
              <w:jc w:val="center"/>
            </w:pPr>
          </w:p>
          <w:p w14:paraId="3A9FD3DE" w14:textId="77777777" w:rsidR="007950F2" w:rsidRDefault="007950F2" w:rsidP="00082FD1">
            <w:pPr>
              <w:jc w:val="center"/>
            </w:pPr>
          </w:p>
          <w:p w14:paraId="59313C05" w14:textId="5355DE4D" w:rsidR="007950F2" w:rsidRDefault="007950F2" w:rsidP="00082FD1">
            <w:pPr>
              <w:jc w:val="center"/>
            </w:pPr>
          </w:p>
        </w:tc>
        <w:tc>
          <w:tcPr>
            <w:tcW w:w="5126" w:type="dxa"/>
          </w:tcPr>
          <w:p w14:paraId="50D8802E" w14:textId="77777777" w:rsidR="00082FD1" w:rsidRDefault="00082FD1" w:rsidP="00082FD1">
            <w:pPr>
              <w:jc w:val="center"/>
            </w:pPr>
          </w:p>
        </w:tc>
      </w:tr>
    </w:tbl>
    <w:p w14:paraId="50A23567" w14:textId="3D379AC5" w:rsidR="00082FD1" w:rsidRPr="008C3F2E" w:rsidRDefault="00082FD1" w:rsidP="00925D79">
      <w:pPr>
        <w:rPr>
          <w:sz w:val="28"/>
          <w:szCs w:val="24"/>
        </w:rPr>
      </w:pPr>
    </w:p>
    <w:p w14:paraId="018BF9E5" w14:textId="08730200" w:rsidR="001136DF" w:rsidRDefault="001136DF" w:rsidP="001136DF"/>
    <w:p w14:paraId="4ABC64B9" w14:textId="5D41271F" w:rsidR="001136DF" w:rsidRDefault="001136DF" w:rsidP="001136DF"/>
    <w:p w14:paraId="2943D116" w14:textId="10A1D253" w:rsidR="00DE3FE8" w:rsidRPr="005224EA" w:rsidRDefault="00DE3FE8" w:rsidP="005224EA"/>
    <w:sectPr w:rsidR="00DE3FE8" w:rsidRPr="005224EA" w:rsidSect="001136DF">
      <w:type w:val="continuous"/>
      <w:pgSz w:w="11900" w:h="16840"/>
      <w:pgMar w:top="720" w:right="720" w:bottom="720" w:left="72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7A7C"/>
    <w:multiLevelType w:val="hybridMultilevel"/>
    <w:tmpl w:val="51103CDA"/>
    <w:lvl w:ilvl="0" w:tplc="BA5AA09E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84E42"/>
    <w:multiLevelType w:val="multilevel"/>
    <w:tmpl w:val="F4F02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585184"/>
    <w:multiLevelType w:val="hybridMultilevel"/>
    <w:tmpl w:val="D714BC08"/>
    <w:lvl w:ilvl="0" w:tplc="BA5AA09E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308CF"/>
    <w:multiLevelType w:val="hybridMultilevel"/>
    <w:tmpl w:val="5ED0A8AA"/>
    <w:lvl w:ilvl="0" w:tplc="BA5AA09E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FA2B06"/>
    <w:multiLevelType w:val="hybridMultilevel"/>
    <w:tmpl w:val="7BFC1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2B2406"/>
    <w:multiLevelType w:val="hybridMultilevel"/>
    <w:tmpl w:val="27E62F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8E65CC"/>
    <w:multiLevelType w:val="hybridMultilevel"/>
    <w:tmpl w:val="03E00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96126"/>
    <w:multiLevelType w:val="hybridMultilevel"/>
    <w:tmpl w:val="F274C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2A35F7"/>
    <w:multiLevelType w:val="hybridMultilevel"/>
    <w:tmpl w:val="22184670"/>
    <w:lvl w:ilvl="0" w:tplc="BA5AA09E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1D73F6"/>
    <w:multiLevelType w:val="hybridMultilevel"/>
    <w:tmpl w:val="27F2BD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70586F"/>
    <w:multiLevelType w:val="hybridMultilevel"/>
    <w:tmpl w:val="C5AAB336"/>
    <w:lvl w:ilvl="0" w:tplc="BA5AA09E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D62654"/>
    <w:multiLevelType w:val="hybridMultilevel"/>
    <w:tmpl w:val="1B725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A4649"/>
    <w:multiLevelType w:val="hybridMultilevel"/>
    <w:tmpl w:val="3ED6E67C"/>
    <w:lvl w:ilvl="0" w:tplc="BA5AA09E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CD6592"/>
    <w:multiLevelType w:val="hybridMultilevel"/>
    <w:tmpl w:val="FCF254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E6418D"/>
    <w:multiLevelType w:val="hybridMultilevel"/>
    <w:tmpl w:val="1FAECDA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E24D59"/>
    <w:multiLevelType w:val="hybridMultilevel"/>
    <w:tmpl w:val="1BEEBE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5A786D"/>
    <w:multiLevelType w:val="multilevel"/>
    <w:tmpl w:val="65B07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7E3BB8"/>
    <w:multiLevelType w:val="hybridMultilevel"/>
    <w:tmpl w:val="609E1AFC"/>
    <w:lvl w:ilvl="0" w:tplc="BA5AA09E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0B55E2"/>
    <w:multiLevelType w:val="hybridMultilevel"/>
    <w:tmpl w:val="47FAD9F8"/>
    <w:lvl w:ilvl="0" w:tplc="BA5AA09E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9D0D02"/>
    <w:multiLevelType w:val="hybridMultilevel"/>
    <w:tmpl w:val="86B8C9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021E9D"/>
    <w:multiLevelType w:val="hybridMultilevel"/>
    <w:tmpl w:val="33629712"/>
    <w:lvl w:ilvl="0" w:tplc="BA5AA09E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9D517C"/>
    <w:multiLevelType w:val="hybridMultilevel"/>
    <w:tmpl w:val="80B04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E37493"/>
    <w:multiLevelType w:val="multilevel"/>
    <w:tmpl w:val="06427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2206A8B"/>
    <w:multiLevelType w:val="hybridMultilevel"/>
    <w:tmpl w:val="38EC1EA8"/>
    <w:lvl w:ilvl="0" w:tplc="BA5AA09E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166E25"/>
    <w:multiLevelType w:val="hybridMultilevel"/>
    <w:tmpl w:val="2B4EBE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904C82"/>
    <w:multiLevelType w:val="hybridMultilevel"/>
    <w:tmpl w:val="78CEDD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D63AF7"/>
    <w:multiLevelType w:val="hybridMultilevel"/>
    <w:tmpl w:val="7A1CDF0C"/>
    <w:lvl w:ilvl="0" w:tplc="66542B14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6D214E"/>
    <w:multiLevelType w:val="hybridMultilevel"/>
    <w:tmpl w:val="A5C6229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544046"/>
    <w:multiLevelType w:val="hybridMultilevel"/>
    <w:tmpl w:val="E64694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BC1017"/>
    <w:multiLevelType w:val="hybridMultilevel"/>
    <w:tmpl w:val="0DDAD3A2"/>
    <w:lvl w:ilvl="0" w:tplc="BA5AA09E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F22DDB"/>
    <w:multiLevelType w:val="hybridMultilevel"/>
    <w:tmpl w:val="C1AA29AA"/>
    <w:lvl w:ilvl="0" w:tplc="BA5AA09E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291A5C"/>
    <w:multiLevelType w:val="hybridMultilevel"/>
    <w:tmpl w:val="2E7E05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5355284">
    <w:abstractNumId w:val="31"/>
  </w:num>
  <w:num w:numId="2" w16cid:durableId="1322927762">
    <w:abstractNumId w:val="24"/>
  </w:num>
  <w:num w:numId="3" w16cid:durableId="1627806867">
    <w:abstractNumId w:val="19"/>
  </w:num>
  <w:num w:numId="4" w16cid:durableId="537670366">
    <w:abstractNumId w:val="25"/>
  </w:num>
  <w:num w:numId="5" w16cid:durableId="2001037836">
    <w:abstractNumId w:val="15"/>
  </w:num>
  <w:num w:numId="6" w16cid:durableId="2009555508">
    <w:abstractNumId w:val="9"/>
  </w:num>
  <w:num w:numId="7" w16cid:durableId="1186405767">
    <w:abstractNumId w:val="7"/>
  </w:num>
  <w:num w:numId="8" w16cid:durableId="1997300887">
    <w:abstractNumId w:val="27"/>
  </w:num>
  <w:num w:numId="9" w16cid:durableId="121507771">
    <w:abstractNumId w:val="14"/>
  </w:num>
  <w:num w:numId="10" w16cid:durableId="20786659">
    <w:abstractNumId w:val="18"/>
  </w:num>
  <w:num w:numId="11" w16cid:durableId="521669670">
    <w:abstractNumId w:val="23"/>
  </w:num>
  <w:num w:numId="12" w16cid:durableId="236481976">
    <w:abstractNumId w:val="22"/>
  </w:num>
  <w:num w:numId="13" w16cid:durableId="665667746">
    <w:abstractNumId w:val="10"/>
  </w:num>
  <w:num w:numId="14" w16cid:durableId="646784872">
    <w:abstractNumId w:val="16"/>
  </w:num>
  <w:num w:numId="15" w16cid:durableId="1440225197">
    <w:abstractNumId w:val="30"/>
  </w:num>
  <w:num w:numId="16" w16cid:durableId="78841782">
    <w:abstractNumId w:val="3"/>
  </w:num>
  <w:num w:numId="17" w16cid:durableId="448282687">
    <w:abstractNumId w:val="0"/>
  </w:num>
  <w:num w:numId="18" w16cid:durableId="1465850734">
    <w:abstractNumId w:val="2"/>
  </w:num>
  <w:num w:numId="19" w16cid:durableId="1897205162">
    <w:abstractNumId w:val="26"/>
  </w:num>
  <w:num w:numId="20" w16cid:durableId="2054381012">
    <w:abstractNumId w:val="1"/>
  </w:num>
  <w:num w:numId="21" w16cid:durableId="880171388">
    <w:abstractNumId w:val="17"/>
  </w:num>
  <w:num w:numId="22" w16cid:durableId="1105811547">
    <w:abstractNumId w:val="29"/>
  </w:num>
  <w:num w:numId="23" w16cid:durableId="1420953327">
    <w:abstractNumId w:val="20"/>
  </w:num>
  <w:num w:numId="24" w16cid:durableId="714428011">
    <w:abstractNumId w:val="11"/>
  </w:num>
  <w:num w:numId="25" w16cid:durableId="776683833">
    <w:abstractNumId w:val="28"/>
  </w:num>
  <w:num w:numId="26" w16cid:durableId="2135902887">
    <w:abstractNumId w:val="21"/>
  </w:num>
  <w:num w:numId="27" w16cid:durableId="731736097">
    <w:abstractNumId w:val="6"/>
  </w:num>
  <w:num w:numId="28" w16cid:durableId="1570337195">
    <w:abstractNumId w:val="4"/>
  </w:num>
  <w:num w:numId="29" w16cid:durableId="651448952">
    <w:abstractNumId w:val="32"/>
  </w:num>
  <w:num w:numId="30" w16cid:durableId="331447147">
    <w:abstractNumId w:val="5"/>
  </w:num>
  <w:num w:numId="31" w16cid:durableId="1856651544">
    <w:abstractNumId w:val="13"/>
  </w:num>
  <w:num w:numId="32" w16cid:durableId="1160930596">
    <w:abstractNumId w:val="12"/>
  </w:num>
  <w:num w:numId="33" w16cid:durableId="151206276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4F3"/>
    <w:rsid w:val="000230F1"/>
    <w:rsid w:val="00070245"/>
    <w:rsid w:val="000745A3"/>
    <w:rsid w:val="00082FD1"/>
    <w:rsid w:val="00090DAD"/>
    <w:rsid w:val="000C35D5"/>
    <w:rsid w:val="001136DF"/>
    <w:rsid w:val="00145305"/>
    <w:rsid w:val="00145C46"/>
    <w:rsid w:val="00150B1E"/>
    <w:rsid w:val="00154395"/>
    <w:rsid w:val="0017698D"/>
    <w:rsid w:val="0021374A"/>
    <w:rsid w:val="00217A1B"/>
    <w:rsid w:val="00241648"/>
    <w:rsid w:val="00243E31"/>
    <w:rsid w:val="00260BD7"/>
    <w:rsid w:val="0027671D"/>
    <w:rsid w:val="002E3253"/>
    <w:rsid w:val="00354F0D"/>
    <w:rsid w:val="0037004D"/>
    <w:rsid w:val="003C05E0"/>
    <w:rsid w:val="003D2B5E"/>
    <w:rsid w:val="00403201"/>
    <w:rsid w:val="00456921"/>
    <w:rsid w:val="00473F2D"/>
    <w:rsid w:val="00487D4A"/>
    <w:rsid w:val="004F0519"/>
    <w:rsid w:val="005224EA"/>
    <w:rsid w:val="00540CBD"/>
    <w:rsid w:val="00541911"/>
    <w:rsid w:val="00586503"/>
    <w:rsid w:val="005A6B53"/>
    <w:rsid w:val="005C3A1E"/>
    <w:rsid w:val="005D6BBB"/>
    <w:rsid w:val="00614DE9"/>
    <w:rsid w:val="00693A01"/>
    <w:rsid w:val="006A252F"/>
    <w:rsid w:val="006E659C"/>
    <w:rsid w:val="007004F0"/>
    <w:rsid w:val="00726036"/>
    <w:rsid w:val="00726B95"/>
    <w:rsid w:val="00732CEF"/>
    <w:rsid w:val="00770F56"/>
    <w:rsid w:val="00775B47"/>
    <w:rsid w:val="007877E9"/>
    <w:rsid w:val="007950F2"/>
    <w:rsid w:val="0084748D"/>
    <w:rsid w:val="008C3F2E"/>
    <w:rsid w:val="008E6852"/>
    <w:rsid w:val="00925D79"/>
    <w:rsid w:val="00982566"/>
    <w:rsid w:val="009946F2"/>
    <w:rsid w:val="009B7F43"/>
    <w:rsid w:val="00A4320D"/>
    <w:rsid w:val="00B34096"/>
    <w:rsid w:val="00B359BD"/>
    <w:rsid w:val="00B778A1"/>
    <w:rsid w:val="00B82BD2"/>
    <w:rsid w:val="00C47DA8"/>
    <w:rsid w:val="00C64999"/>
    <w:rsid w:val="00CA4F92"/>
    <w:rsid w:val="00CB6849"/>
    <w:rsid w:val="00CE6D25"/>
    <w:rsid w:val="00D155A3"/>
    <w:rsid w:val="00D425AB"/>
    <w:rsid w:val="00D66996"/>
    <w:rsid w:val="00DB366B"/>
    <w:rsid w:val="00DE3FE8"/>
    <w:rsid w:val="00DF128D"/>
    <w:rsid w:val="00DF7C88"/>
    <w:rsid w:val="00E004A4"/>
    <w:rsid w:val="00E0171C"/>
    <w:rsid w:val="00E150FD"/>
    <w:rsid w:val="00E7238D"/>
    <w:rsid w:val="00E90EEF"/>
    <w:rsid w:val="00E95A37"/>
    <w:rsid w:val="00ED40EA"/>
    <w:rsid w:val="00EF681E"/>
    <w:rsid w:val="00F114F3"/>
    <w:rsid w:val="00F54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37C36"/>
  <w15:docId w15:val="{5D1D5721-A171-B04E-86F8-F3A0EE0AD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2B5E"/>
    <w:pPr>
      <w:spacing w:after="180" w:line="274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14F3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14F3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114F3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14F3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14F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14F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14F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14F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14F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14F3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114F3"/>
    <w:rPr>
      <w:rFonts w:eastAsiaTheme="majorEastAsia" w:cstheme="majorBidi"/>
      <w:b/>
      <w:bCs/>
      <w:color w:val="4472C4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114F3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14F3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14F3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14F3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14F3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14F3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14F3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114F3"/>
    <w:pPr>
      <w:spacing w:line="240" w:lineRule="auto"/>
    </w:pPr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114F3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114F3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14F3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114F3"/>
    <w:rPr>
      <w:rFonts w:eastAsiaTheme="majorEastAsia" w:cstheme="majorBidi"/>
      <w:iCs/>
      <w:color w:val="44546A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F114F3"/>
    <w:rPr>
      <w:b w:val="0"/>
      <w:bCs/>
      <w:i/>
      <w:color w:val="44546A" w:themeColor="text2"/>
    </w:rPr>
  </w:style>
  <w:style w:type="character" w:styleId="Emphasis">
    <w:name w:val="Emphasis"/>
    <w:basedOn w:val="DefaultParagraphFont"/>
    <w:uiPriority w:val="20"/>
    <w:qFormat/>
    <w:rsid w:val="00F114F3"/>
    <w:rPr>
      <w:b/>
      <w:i/>
      <w:iCs/>
    </w:rPr>
  </w:style>
  <w:style w:type="paragraph" w:styleId="NoSpacing">
    <w:name w:val="No Spacing"/>
    <w:link w:val="NoSpacingChar"/>
    <w:uiPriority w:val="1"/>
    <w:qFormat/>
    <w:rsid w:val="00F114F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114F3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F114F3"/>
    <w:pPr>
      <w:spacing w:after="0" w:line="360" w:lineRule="auto"/>
      <w:jc w:val="center"/>
    </w:pPr>
    <w:rPr>
      <w:rFonts w:eastAsiaTheme="minorEastAsia"/>
      <w:b/>
      <w:i/>
      <w:iCs/>
      <w:color w:val="4472C4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F114F3"/>
    <w:rPr>
      <w:rFonts w:eastAsiaTheme="minorEastAsia"/>
      <w:b/>
      <w:i/>
      <w:iCs/>
      <w:color w:val="4472C4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14F3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14F3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</w:rPr>
  </w:style>
  <w:style w:type="character" w:styleId="SubtleEmphasis">
    <w:name w:val="Subtle Emphasis"/>
    <w:basedOn w:val="DefaultParagraphFont"/>
    <w:uiPriority w:val="19"/>
    <w:qFormat/>
    <w:rsid w:val="00F114F3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F114F3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F114F3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F114F3"/>
    <w:rPr>
      <w:b w:val="0"/>
      <w:bCs/>
      <w:smallCaps/>
      <w:color w:val="4472C4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114F3"/>
    <w:rPr>
      <w:b/>
      <w:bCs/>
      <w:caps/>
      <w:smallCaps w:val="0"/>
      <w:color w:val="44546A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114F3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Title"/>
    <w:qFormat/>
    <w:rsid w:val="00F114F3"/>
    <w:rPr>
      <w:b/>
      <w:caps/>
      <w:color w:val="000000"/>
      <w:sz w:val="28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F114F3"/>
  </w:style>
  <w:style w:type="paragraph" w:styleId="NormalWeb">
    <w:name w:val="Normal (Web)"/>
    <w:basedOn w:val="Normal"/>
    <w:uiPriority w:val="99"/>
    <w:semiHidden/>
    <w:unhideWhenUsed/>
    <w:rsid w:val="00074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E017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171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474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5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9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7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9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2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54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6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8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3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68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4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8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0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4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3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57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0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78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6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4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3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00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68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9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03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90F676A-6A77-D94B-9878-9F9EDC16A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1894</TotalTime>
  <Pages>4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Catriona Smaile</dc:creator>
  <cp:keywords/>
  <dc:description/>
  <cp:lastModifiedBy>Catriona Smaile</cp:lastModifiedBy>
  <cp:revision>4</cp:revision>
  <dcterms:created xsi:type="dcterms:W3CDTF">2023-04-07T01:22:00Z</dcterms:created>
  <dcterms:modified xsi:type="dcterms:W3CDTF">2023-06-26T12:18:00Z</dcterms:modified>
</cp:coreProperties>
</file>